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96" w:rsidRDefault="00022C96" w:rsidP="00022C96">
      <w:pPr>
        <w:suppressAutoHyphens/>
        <w:ind w:left="4535"/>
        <w:textAlignment w:val="baseline"/>
        <w:rPr>
          <w:szCs w:val="24"/>
          <w:lang w:eastAsia="lt-LT"/>
        </w:rPr>
      </w:pPr>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rsidR="00022C96" w:rsidRDefault="00022C96" w:rsidP="00022C96">
      <w:pPr>
        <w:suppressAutoHyphens/>
        <w:ind w:left="4535"/>
        <w:textAlignment w:val="baseline"/>
        <w:rPr>
          <w:szCs w:val="24"/>
          <w:lang w:eastAsia="lt-LT"/>
        </w:rPr>
      </w:pPr>
      <w:r>
        <w:rPr>
          <w:szCs w:val="24"/>
          <w:lang w:eastAsia="lt-LT"/>
        </w:rPr>
        <w:t xml:space="preserve">4 priedas </w:t>
      </w:r>
    </w:p>
    <w:p w:rsidR="00022C96" w:rsidRDefault="00022C96" w:rsidP="00022C96">
      <w:pPr>
        <w:suppressAutoHyphens/>
        <w:jc w:val="center"/>
        <w:textAlignment w:val="baseline"/>
        <w:rPr>
          <w:szCs w:val="24"/>
          <w:lang w:eastAsia="lt-LT"/>
        </w:rPr>
      </w:pPr>
    </w:p>
    <w:p w:rsidR="00022C96" w:rsidRDefault="00022C96" w:rsidP="00022C96">
      <w:pPr>
        <w:suppressAutoHyphens/>
        <w:jc w:val="center"/>
        <w:textAlignment w:val="baseline"/>
        <w:rPr>
          <w:b/>
          <w:szCs w:val="24"/>
          <w:lang w:eastAsia="lt-LT"/>
        </w:rPr>
      </w:pPr>
    </w:p>
    <w:p w:rsidR="00022C96" w:rsidRDefault="00022C96" w:rsidP="00022C96">
      <w:pPr>
        <w:suppressAutoHyphens/>
        <w:jc w:val="center"/>
        <w:textAlignment w:val="baseline"/>
        <w:rPr>
          <w:b/>
          <w:lang w:eastAsia="lt-LT"/>
        </w:rPr>
      </w:pPr>
      <w:r>
        <w:rPr>
          <w:b/>
          <w:lang w:eastAsia="lt-LT"/>
        </w:rPr>
        <w:t>PARAIŠKA</w:t>
      </w:r>
    </w:p>
    <w:p w:rsidR="00022C96" w:rsidRDefault="00022C96" w:rsidP="00022C96">
      <w:pPr>
        <w:suppressAutoHyphens/>
        <w:jc w:val="center"/>
        <w:textAlignment w:val="baseline"/>
        <w:rPr>
          <w:b/>
          <w:lang w:eastAsia="lt-LT"/>
        </w:rPr>
      </w:pPr>
      <w:r>
        <w:rPr>
          <w:b/>
          <w:lang w:eastAsia="lt-LT"/>
        </w:rPr>
        <w:t xml:space="preserve">TARŠOS INTEGRUOTOS PREVENCIJOS IR KONTROLĖS LEIDIMUI </w:t>
      </w:r>
      <w:r w:rsidR="007017C7">
        <w:rPr>
          <w:b/>
          <w:lang w:eastAsia="lt-LT"/>
        </w:rPr>
        <w:t>PAKEISTI</w:t>
      </w:r>
    </w:p>
    <w:p w:rsidR="00022C96" w:rsidRDefault="00022C96" w:rsidP="00022C96">
      <w:pPr>
        <w:suppressAutoHyphens/>
        <w:jc w:val="center"/>
        <w:textAlignment w:val="baseline"/>
        <w:rPr>
          <w:b/>
          <w:lang w:eastAsia="lt-LT"/>
        </w:rPr>
      </w:pPr>
    </w:p>
    <w:p w:rsidR="00022C96" w:rsidRDefault="00022C96" w:rsidP="00022C96">
      <w:pPr>
        <w:suppressAutoHyphens/>
        <w:textAlignment w:val="baseline"/>
        <w:rPr>
          <w:lang w:eastAsia="lt-LT"/>
        </w:rPr>
      </w:pPr>
    </w:p>
    <w:p w:rsidR="00022C96" w:rsidRDefault="00022C96" w:rsidP="00022C96">
      <w:pPr>
        <w:suppressAutoHyphens/>
        <w:textAlignment w:val="baseline"/>
        <w:rPr>
          <w:lang w:eastAsia="lt-LT"/>
        </w:rPr>
      </w:pPr>
    </w:p>
    <w:p w:rsidR="00022C96" w:rsidRDefault="00022C96" w:rsidP="00022C96">
      <w:pPr>
        <w:suppressAutoHyphens/>
        <w:textAlignment w:val="baseline"/>
        <w:rPr>
          <w:lang w:eastAsia="lt-LT"/>
        </w:rPr>
      </w:pPr>
    </w:p>
    <w:p w:rsidR="00022C96" w:rsidRDefault="00022C96" w:rsidP="00022C96">
      <w:pPr>
        <w:suppressAutoHyphens/>
        <w:textAlignment w:val="baseline"/>
        <w:rPr>
          <w:lang w:eastAsia="lt-LT"/>
        </w:rPr>
      </w:pPr>
    </w:p>
    <w:p w:rsidR="00022C96" w:rsidRDefault="00022C96" w:rsidP="00022C96">
      <w:pPr>
        <w:suppressAutoHyphens/>
        <w:ind w:firstLine="6946"/>
        <w:textAlignment w:val="baseline"/>
        <w:rPr>
          <w:lang w:eastAsia="lt-LT"/>
        </w:rPr>
      </w:pPr>
      <w:r>
        <w:rPr>
          <w:lang w:eastAsia="lt-LT"/>
        </w:rPr>
        <w:t>[</w:t>
      </w:r>
      <w:r w:rsidR="007017C7">
        <w:rPr>
          <w:lang w:eastAsia="lt-LT"/>
        </w:rPr>
        <w:t>1</w:t>
      </w:r>
      <w:r>
        <w:rPr>
          <w:lang w:eastAsia="lt-LT"/>
        </w:rPr>
        <w:t>] [</w:t>
      </w:r>
      <w:r w:rsidR="007017C7">
        <w:rPr>
          <w:lang w:eastAsia="lt-LT"/>
        </w:rPr>
        <w:t>7</w:t>
      </w:r>
      <w:r>
        <w:rPr>
          <w:lang w:eastAsia="lt-LT"/>
        </w:rPr>
        <w:t>] [</w:t>
      </w:r>
      <w:r w:rsidR="007017C7">
        <w:rPr>
          <w:lang w:eastAsia="lt-LT"/>
        </w:rPr>
        <w:t>3</w:t>
      </w:r>
      <w:r>
        <w:rPr>
          <w:lang w:eastAsia="lt-LT"/>
        </w:rPr>
        <w:t>] [</w:t>
      </w:r>
      <w:r w:rsidR="007017C7">
        <w:rPr>
          <w:lang w:eastAsia="lt-LT"/>
        </w:rPr>
        <w:t>0</w:t>
      </w:r>
      <w:r>
        <w:rPr>
          <w:lang w:eastAsia="lt-LT"/>
        </w:rPr>
        <w:t>] [</w:t>
      </w:r>
      <w:r w:rsidR="007017C7">
        <w:rPr>
          <w:lang w:eastAsia="lt-LT"/>
        </w:rPr>
        <w:t>5</w:t>
      </w:r>
      <w:r>
        <w:rPr>
          <w:lang w:eastAsia="lt-LT"/>
        </w:rPr>
        <w:t>] [</w:t>
      </w:r>
      <w:r w:rsidR="007017C7">
        <w:rPr>
          <w:lang w:eastAsia="lt-LT"/>
        </w:rPr>
        <w:t>7</w:t>
      </w:r>
      <w:r>
        <w:rPr>
          <w:lang w:eastAsia="lt-LT"/>
        </w:rPr>
        <w:t>] [</w:t>
      </w:r>
      <w:r w:rsidR="007017C7">
        <w:rPr>
          <w:lang w:eastAsia="lt-LT"/>
        </w:rPr>
        <w:t>5</w:t>
      </w:r>
      <w:r>
        <w:rPr>
          <w:lang w:eastAsia="lt-LT"/>
        </w:rPr>
        <w:t>] [</w:t>
      </w:r>
      <w:r w:rsidR="007017C7">
        <w:rPr>
          <w:lang w:eastAsia="lt-LT"/>
        </w:rPr>
        <w:t>1</w:t>
      </w:r>
      <w:r>
        <w:rPr>
          <w:lang w:eastAsia="lt-LT"/>
        </w:rPr>
        <w:t>] [</w:t>
      </w:r>
      <w:r w:rsidR="007017C7">
        <w:rPr>
          <w:lang w:eastAsia="lt-LT"/>
        </w:rPr>
        <w:t>2</w:t>
      </w:r>
      <w:r>
        <w:rPr>
          <w:lang w:eastAsia="lt-LT"/>
        </w:rPr>
        <w:t>]</w:t>
      </w:r>
    </w:p>
    <w:p w:rsidR="00022C96" w:rsidRDefault="00022C96" w:rsidP="00022C96">
      <w:pPr>
        <w:suppressAutoHyphens/>
        <w:ind w:firstLine="7371"/>
        <w:textAlignment w:val="baseline"/>
        <w:rPr>
          <w:sz w:val="20"/>
          <w:lang w:eastAsia="lt-LT"/>
        </w:rPr>
      </w:pPr>
      <w:r>
        <w:rPr>
          <w:sz w:val="20"/>
          <w:lang w:eastAsia="lt-LT"/>
        </w:rPr>
        <w:t>(Juridinio asmens kodas)</w:t>
      </w:r>
    </w:p>
    <w:p w:rsidR="00022C96" w:rsidRDefault="00022C96" w:rsidP="00022C96">
      <w:pPr>
        <w:suppressAutoHyphens/>
        <w:textAlignment w:val="baseline"/>
        <w:rPr>
          <w:lang w:eastAsia="lt-LT"/>
        </w:rPr>
      </w:pPr>
    </w:p>
    <w:p w:rsidR="0052453D" w:rsidRPr="0052453D" w:rsidRDefault="0052453D" w:rsidP="0052453D">
      <w:pPr>
        <w:tabs>
          <w:tab w:val="right" w:leader="underscore" w:pos="9072"/>
        </w:tabs>
        <w:suppressAutoHyphens/>
        <w:jc w:val="center"/>
        <w:textAlignment w:val="baseline"/>
        <w:rPr>
          <w:u w:val="single"/>
          <w:lang w:eastAsia="lt-LT"/>
        </w:rPr>
      </w:pPr>
      <w:r w:rsidRPr="0052453D">
        <w:rPr>
          <w:u w:val="single"/>
          <w:lang w:eastAsia="lt-LT"/>
        </w:rPr>
        <w:t xml:space="preserve">AB „Rokiškio sūris“, Pramonės </w:t>
      </w:r>
      <w:r>
        <w:rPr>
          <w:u w:val="single"/>
          <w:lang w:eastAsia="lt-LT"/>
        </w:rPr>
        <w:t xml:space="preserve">g. </w:t>
      </w:r>
      <w:r w:rsidRPr="0052453D">
        <w:rPr>
          <w:u w:val="single"/>
          <w:lang w:eastAsia="lt-LT"/>
        </w:rPr>
        <w:t>3, LT-42150 Rokiškis, tel: 8458-55200, faks: 8458-55300</w:t>
      </w:r>
    </w:p>
    <w:p w:rsidR="00022C96" w:rsidRDefault="0052453D" w:rsidP="0052453D">
      <w:pPr>
        <w:tabs>
          <w:tab w:val="right" w:leader="underscore" w:pos="9072"/>
        </w:tabs>
        <w:suppressAutoHyphens/>
        <w:jc w:val="center"/>
        <w:textAlignment w:val="baseline"/>
        <w:rPr>
          <w:lang w:eastAsia="lt-LT"/>
        </w:rPr>
      </w:pPr>
      <w:r w:rsidRPr="0052453D">
        <w:rPr>
          <w:u w:val="single"/>
          <w:lang w:eastAsia="lt-LT"/>
        </w:rPr>
        <w:t>e-mail: rokiskio.suris@rokiskio.com</w:t>
      </w:r>
      <w:r w:rsidR="0011598B" w:rsidRPr="0011598B">
        <w:t xml:space="preserve"> </w:t>
      </w:r>
    </w:p>
    <w:p w:rsidR="00022C96" w:rsidRDefault="00022C96" w:rsidP="00022C96">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rsidR="00022C96" w:rsidRDefault="00022C96" w:rsidP="00022C96">
      <w:pPr>
        <w:tabs>
          <w:tab w:val="right" w:leader="underscore" w:pos="9072"/>
        </w:tabs>
        <w:suppressAutoHyphens/>
        <w:jc w:val="center"/>
        <w:textAlignment w:val="baseline"/>
        <w:rPr>
          <w:sz w:val="20"/>
          <w:lang w:eastAsia="lt-LT"/>
        </w:rPr>
      </w:pPr>
    </w:p>
    <w:p w:rsidR="00022C96" w:rsidRDefault="0052453D" w:rsidP="0052453D">
      <w:pPr>
        <w:tabs>
          <w:tab w:val="right" w:leader="underscore" w:pos="9072"/>
        </w:tabs>
        <w:suppressAutoHyphens/>
        <w:jc w:val="center"/>
        <w:textAlignment w:val="baseline"/>
        <w:rPr>
          <w:lang w:eastAsia="lt-LT"/>
        </w:rPr>
      </w:pPr>
      <w:r w:rsidRPr="0052453D">
        <w:rPr>
          <w:u w:val="single"/>
          <w:lang w:eastAsia="lt-LT"/>
        </w:rPr>
        <w:t xml:space="preserve">AB „Rokiškio sūris“, Pramonės </w:t>
      </w:r>
      <w:r>
        <w:rPr>
          <w:u w:val="single"/>
          <w:lang w:eastAsia="lt-LT"/>
        </w:rPr>
        <w:t xml:space="preserve">g. </w:t>
      </w:r>
      <w:r w:rsidRPr="0052453D">
        <w:rPr>
          <w:u w:val="single"/>
          <w:lang w:eastAsia="lt-LT"/>
        </w:rPr>
        <w:t>3, LT-42150 Rokiškis, tel: 8458-55200</w:t>
      </w:r>
    </w:p>
    <w:p w:rsidR="00022C96" w:rsidRDefault="00022C96" w:rsidP="00022C96">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rsidR="00022C96" w:rsidRDefault="00022C96" w:rsidP="00022C96">
      <w:pPr>
        <w:tabs>
          <w:tab w:val="right" w:leader="underscore" w:pos="9072"/>
        </w:tabs>
        <w:suppressAutoHyphens/>
        <w:textAlignment w:val="baseline"/>
        <w:rPr>
          <w:lang w:eastAsia="lt-LT"/>
        </w:rPr>
      </w:pPr>
    </w:p>
    <w:p w:rsidR="00022C96" w:rsidRPr="0052453D" w:rsidRDefault="0052453D" w:rsidP="0052453D">
      <w:pPr>
        <w:tabs>
          <w:tab w:val="right" w:leader="underscore" w:pos="9072"/>
        </w:tabs>
        <w:suppressAutoHyphens/>
        <w:jc w:val="center"/>
        <w:textAlignment w:val="baseline"/>
        <w:rPr>
          <w:u w:val="single"/>
          <w:lang w:eastAsia="lt-LT"/>
        </w:rPr>
      </w:pPr>
      <w:r w:rsidRPr="0052453D">
        <w:rPr>
          <w:u w:val="single"/>
          <w:lang w:eastAsia="lt-LT"/>
        </w:rPr>
        <w:t>Eugenijus Žinka, tel:</w:t>
      </w:r>
      <w:smartTag w:uri="urn:schemas-microsoft-com:office:smarttags" w:element="phone">
        <w:smartTagPr>
          <w:attr w:name="Key_1" w:val="Value_2"/>
        </w:smartTagPr>
        <w:smartTag w:uri="schemas-tilde-lv/tildestengine" w:element="phone">
          <w:smartTagPr>
            <w:attr w:name="phone_number" w:val="458 55388"/>
            <w:attr w:name="phone_prefix" w:val="8"/>
          </w:smartTagPr>
          <w:r w:rsidRPr="0052453D">
            <w:rPr>
              <w:u w:val="single"/>
              <w:lang w:eastAsia="lt-LT"/>
            </w:rPr>
            <w:t>8458 55388</w:t>
          </w:r>
        </w:smartTag>
      </w:smartTag>
      <w:r w:rsidRPr="0052453D">
        <w:rPr>
          <w:u w:val="single"/>
          <w:lang w:eastAsia="lt-LT"/>
        </w:rPr>
        <w:t>,</w:t>
      </w:r>
      <w:r>
        <w:rPr>
          <w:u w:val="single"/>
          <w:lang w:eastAsia="lt-LT"/>
        </w:rPr>
        <w:t xml:space="preserve"> </w:t>
      </w:r>
      <w:r w:rsidRPr="0052453D">
        <w:rPr>
          <w:u w:val="single"/>
          <w:lang w:eastAsia="lt-LT"/>
        </w:rPr>
        <w:t>mob.8687-82027, eugenijus.zinka@rokiskio.com</w:t>
      </w:r>
    </w:p>
    <w:p w:rsidR="00022C96" w:rsidRDefault="00022C96" w:rsidP="00022C96">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022C96" w:rsidRDefault="00022C96" w:rsidP="00022C96">
      <w:pPr>
        <w:tabs>
          <w:tab w:val="right" w:leader="underscore" w:pos="9072"/>
        </w:tabs>
        <w:suppressAutoHyphens/>
        <w:jc w:val="center"/>
        <w:textAlignment w:val="baseline"/>
        <w:rPr>
          <w:szCs w:val="24"/>
          <w:lang w:eastAsia="lt-LT"/>
        </w:rPr>
      </w:pPr>
    </w:p>
    <w:p w:rsidR="00022C96" w:rsidRDefault="00022C96" w:rsidP="00022C96">
      <w:pPr>
        <w:tabs>
          <w:tab w:val="right" w:leader="underscore" w:pos="9072"/>
        </w:tabs>
        <w:suppressAutoHyphens/>
        <w:jc w:val="center"/>
        <w:textAlignment w:val="baseline"/>
        <w:rPr>
          <w:szCs w:val="24"/>
          <w:lang w:eastAsia="lt-LT"/>
        </w:rPr>
        <w:sectPr w:rsidR="00022C96" w:rsidSect="0011598B">
          <w:footerReference w:type="default" r:id="rId8"/>
          <w:pgSz w:w="12240" w:h="15840" w:code="1"/>
          <w:pgMar w:top="567" w:right="567" w:bottom="567" w:left="1134" w:header="720" w:footer="720" w:gutter="0"/>
          <w:cols w:space="720"/>
          <w:noEndnote/>
          <w:docGrid w:linePitch="326"/>
        </w:sectPr>
      </w:pPr>
    </w:p>
    <w:p w:rsidR="00022C96" w:rsidRDefault="00022C96" w:rsidP="00022C96">
      <w:pPr>
        <w:suppressAutoHyphens/>
        <w:jc w:val="center"/>
        <w:textAlignment w:val="baseline"/>
        <w:rPr>
          <w:b/>
          <w:sz w:val="22"/>
          <w:szCs w:val="24"/>
          <w:lang w:eastAsia="lt-LT"/>
        </w:rPr>
      </w:pPr>
      <w:r>
        <w:rPr>
          <w:b/>
          <w:sz w:val="22"/>
          <w:szCs w:val="24"/>
          <w:lang w:eastAsia="lt-LT"/>
        </w:rPr>
        <w:lastRenderedPageBreak/>
        <w:t>I. BENDRO POBŪDŽIO INFORMACIJA</w:t>
      </w:r>
      <w:r w:rsidR="00623C8F">
        <w:rPr>
          <w:b/>
          <w:sz w:val="22"/>
          <w:szCs w:val="24"/>
          <w:lang w:eastAsia="lt-LT"/>
        </w:rPr>
        <w:t xml:space="preserve"> </w:t>
      </w:r>
      <w:r w:rsidR="00623C8F">
        <w:rPr>
          <w:rFonts w:ascii="Calibri" w:hAnsi="Calibri"/>
          <w:b/>
          <w:sz w:val="22"/>
          <w:szCs w:val="24"/>
          <w:lang w:eastAsia="lt-LT"/>
        </w:rPr>
        <w:t>●</w:t>
      </w:r>
    </w:p>
    <w:p w:rsidR="00022C96" w:rsidRPr="00A81D22" w:rsidRDefault="00022C96" w:rsidP="00022C96">
      <w:pPr>
        <w:suppressAutoHyphens/>
        <w:ind w:firstLine="567"/>
        <w:jc w:val="both"/>
        <w:textAlignment w:val="baseline"/>
        <w:rPr>
          <w:sz w:val="16"/>
          <w:szCs w:val="16"/>
          <w:lang w:eastAsia="lt-LT"/>
        </w:rPr>
      </w:pPr>
    </w:p>
    <w:p w:rsidR="00022C96" w:rsidRDefault="00022C96" w:rsidP="00022C96">
      <w:pPr>
        <w:suppressAutoHyphens/>
        <w:ind w:firstLine="567"/>
        <w:jc w:val="both"/>
        <w:textAlignment w:val="baseline"/>
        <w:rPr>
          <w:sz w:val="22"/>
          <w:szCs w:val="24"/>
          <w:lang w:eastAsia="lt-LT"/>
        </w:rPr>
      </w:pPr>
      <w:r>
        <w:rPr>
          <w:sz w:val="22"/>
          <w:szCs w:val="24"/>
          <w:lang w:eastAsia="lt-LT"/>
        </w:rPr>
        <w:t>1. Informacija apie vietos sąlygas: įrenginio eksploatavimo</w:t>
      </w:r>
      <w:r>
        <w:rPr>
          <w:b/>
          <w:sz w:val="22"/>
          <w:szCs w:val="24"/>
          <w:lang w:eastAsia="lt-LT"/>
        </w:rPr>
        <w:t xml:space="preserve"> </w:t>
      </w:r>
      <w:r>
        <w:rPr>
          <w:sz w:val="22"/>
          <w:szCs w:val="24"/>
          <w:lang w:eastAsia="lt-LT"/>
        </w:rPr>
        <w:t xml:space="preserve">vieta, trumpa vietovės charakteristika. </w:t>
      </w:r>
    </w:p>
    <w:p w:rsidR="00E70E35" w:rsidRDefault="0034121D" w:rsidP="0034121D">
      <w:pPr>
        <w:suppressAutoHyphens/>
        <w:ind w:firstLine="567"/>
        <w:jc w:val="both"/>
        <w:textAlignment w:val="baseline"/>
        <w:rPr>
          <w:szCs w:val="24"/>
          <w:lang w:eastAsia="lt-LT"/>
        </w:rPr>
      </w:pPr>
      <w:r w:rsidRPr="0034121D">
        <w:rPr>
          <w:szCs w:val="24"/>
          <w:lang w:eastAsia="lt-LT"/>
        </w:rPr>
        <w:t>Įmonė įsikūrusi šiaurinėje Lietuvos dalyje, Rokišk</w:t>
      </w:r>
      <w:r w:rsidR="00A1699A">
        <w:rPr>
          <w:szCs w:val="24"/>
          <w:lang w:eastAsia="lt-LT"/>
        </w:rPr>
        <w:t>io mieste</w:t>
      </w:r>
      <w:r w:rsidRPr="0034121D">
        <w:rPr>
          <w:szCs w:val="24"/>
          <w:lang w:eastAsia="lt-LT"/>
        </w:rPr>
        <w:t>, Pramonės gatvėje. Tai Rokiškio miesto pramoninis rajonas, esantis pietrytinėje miesto dalyje. Ūkinės veiklos adresu Pramonės g.3, 42150 Rokiškis, valdytojas ir naudotojas yra AB „Rokiškio sūris“, išskyrus nuotekų valymo įrenginius pagal sutartį eksploatuoja UAB „Rokvesta“, registruota Taikos g.3A, Juodupė, Rokiškio r. tel.: 8458 21040, faks.: 8458 21044, el.paštas: rokvesta @gmail.com.</w:t>
      </w:r>
    </w:p>
    <w:p w:rsidR="0034121D" w:rsidRDefault="0034121D" w:rsidP="0034121D">
      <w:pPr>
        <w:suppressAutoHyphens/>
        <w:ind w:firstLine="567"/>
        <w:jc w:val="both"/>
        <w:textAlignment w:val="baseline"/>
        <w:rPr>
          <w:szCs w:val="24"/>
          <w:lang w:eastAsia="lt-LT"/>
        </w:rPr>
      </w:pPr>
      <w:r>
        <w:rPr>
          <w:szCs w:val="24"/>
          <w:lang w:eastAsia="lt-LT"/>
        </w:rPr>
        <w:t xml:space="preserve">Nuotekų dumblo laikymo aikštelė yra </w:t>
      </w:r>
      <w:r w:rsidR="00064B39">
        <w:rPr>
          <w:szCs w:val="24"/>
          <w:lang w:eastAsia="lt-LT"/>
        </w:rPr>
        <w:t xml:space="preserve">ŽŪB „Lašai“, </w:t>
      </w:r>
      <w:r w:rsidRPr="0034121D">
        <w:rPr>
          <w:szCs w:val="24"/>
          <w:lang w:eastAsia="lt-LT"/>
        </w:rPr>
        <w:t>Vytėnų k, Jūžintų sen, Rokiškio raj</w:t>
      </w:r>
      <w:r w:rsidR="00064B39">
        <w:rPr>
          <w:szCs w:val="24"/>
          <w:lang w:eastAsia="lt-LT"/>
        </w:rPr>
        <w:t>,</w:t>
      </w:r>
      <w:r w:rsidR="00064B39" w:rsidRPr="00064B39">
        <w:rPr>
          <w:szCs w:val="24"/>
          <w:lang w:eastAsia="lt-LT"/>
        </w:rPr>
        <w:t xml:space="preserve"> </w:t>
      </w:r>
      <w:r w:rsidR="00064B39">
        <w:rPr>
          <w:szCs w:val="24"/>
          <w:lang w:eastAsia="lt-LT"/>
        </w:rPr>
        <w:t>naudojama pagal sutartį</w:t>
      </w:r>
      <w:r>
        <w:rPr>
          <w:szCs w:val="24"/>
          <w:lang w:eastAsia="lt-LT"/>
        </w:rPr>
        <w:t>.</w:t>
      </w:r>
      <w:r w:rsidR="00064B39">
        <w:rPr>
          <w:szCs w:val="24"/>
          <w:lang w:eastAsia="lt-LT"/>
        </w:rPr>
        <w:t xml:space="preserve"> Betonuota aikštelė yra </w:t>
      </w:r>
      <w:r w:rsidR="009C64BF">
        <w:rPr>
          <w:szCs w:val="24"/>
          <w:lang w:eastAsia="lt-LT"/>
        </w:rPr>
        <w:t>prie</w:t>
      </w:r>
      <w:r w:rsidR="00064B39">
        <w:rPr>
          <w:szCs w:val="24"/>
          <w:lang w:eastAsia="lt-LT"/>
        </w:rPr>
        <w:t xml:space="preserve"> gamybinių patalpų. </w:t>
      </w:r>
    </w:p>
    <w:p w:rsidR="00A81D22" w:rsidRPr="00A81D22" w:rsidRDefault="00A81D22" w:rsidP="00A81D22">
      <w:pPr>
        <w:suppressAutoHyphens/>
        <w:ind w:firstLine="567"/>
        <w:jc w:val="both"/>
        <w:textAlignment w:val="baseline"/>
        <w:rPr>
          <w:sz w:val="16"/>
          <w:szCs w:val="16"/>
          <w:lang w:eastAsia="lt-LT"/>
        </w:rPr>
      </w:pPr>
    </w:p>
    <w:p w:rsidR="00022C96" w:rsidRDefault="00022C96" w:rsidP="00022C96">
      <w:pPr>
        <w:suppressAutoHyphens/>
        <w:ind w:firstLine="567"/>
        <w:jc w:val="both"/>
        <w:textAlignment w:val="baseline"/>
        <w:rPr>
          <w:sz w:val="22"/>
          <w:szCs w:val="24"/>
          <w:lang w:eastAsia="lt-LT"/>
        </w:rPr>
      </w:pPr>
      <w:r>
        <w:rPr>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E70E35" w:rsidRDefault="00DF02CA" w:rsidP="00022C96">
      <w:pPr>
        <w:suppressAutoHyphens/>
        <w:ind w:firstLine="567"/>
        <w:jc w:val="both"/>
        <w:textAlignment w:val="baseline"/>
        <w:rPr>
          <w:szCs w:val="24"/>
          <w:lang w:eastAsia="lt-LT"/>
        </w:rPr>
      </w:pPr>
      <w:r w:rsidRPr="00DF02CA">
        <w:rPr>
          <w:szCs w:val="24"/>
          <w:lang w:eastAsia="lt-LT"/>
        </w:rPr>
        <w:t>AB „Rokiškio sūris“</w:t>
      </w:r>
      <w:r w:rsidRPr="0034121D">
        <w:rPr>
          <w:szCs w:val="24"/>
          <w:lang w:eastAsia="lt-LT"/>
        </w:rPr>
        <w:t xml:space="preserve"> ribojasi:  šiaurėje – UAB Statoil Lietuva, UAB "Rokauta", AB "Rivona“, vakaruose – UAB "Laisvas vėjas"(Pipirini pica), miesto pagrindinė Respublikos gatvė, už jos parduotuvė „IKI“</w:t>
      </w:r>
      <w:r w:rsidR="00442FB7">
        <w:rPr>
          <w:szCs w:val="24"/>
          <w:lang w:eastAsia="lt-LT"/>
        </w:rPr>
        <w:t xml:space="preserve"> 70 m.,</w:t>
      </w:r>
      <w:r w:rsidRPr="0034121D">
        <w:rPr>
          <w:szCs w:val="24"/>
          <w:lang w:eastAsia="lt-LT"/>
        </w:rPr>
        <w:t xml:space="preserve"> ir žalioji zona iki gyvenamojo rajono</w:t>
      </w:r>
      <w:r w:rsidR="00442FB7">
        <w:rPr>
          <w:szCs w:val="24"/>
          <w:lang w:eastAsia="lt-LT"/>
        </w:rPr>
        <w:t xml:space="preserve"> 130 m.</w:t>
      </w:r>
      <w:r w:rsidRPr="0034121D">
        <w:rPr>
          <w:szCs w:val="24"/>
          <w:lang w:eastAsia="lt-LT"/>
        </w:rPr>
        <w:t xml:space="preserve"> , rytuose - AB "Panevėžio energija“ Rokiškio ŠTR, AB „Lesto“, pietuose- AB "Kretingos grūdai", AB "Rokiškio mašinų gamykla", AB „Rokiškio sūris“ degalinė(Pramonės g.2).</w:t>
      </w:r>
    </w:p>
    <w:p w:rsidR="00442FB7" w:rsidRDefault="00442FB7" w:rsidP="00022C96">
      <w:pPr>
        <w:suppressAutoHyphens/>
        <w:ind w:firstLine="567"/>
        <w:jc w:val="both"/>
        <w:textAlignment w:val="baseline"/>
        <w:rPr>
          <w:szCs w:val="24"/>
          <w:lang w:eastAsia="lt-LT"/>
        </w:rPr>
      </w:pPr>
      <w:r>
        <w:rPr>
          <w:szCs w:val="24"/>
          <w:lang w:eastAsia="lt-LT"/>
        </w:rPr>
        <w:t>Artimiausia ugdymo įstaiga vaikų darželis „Linelis“ 300 m, Artimiausi gydimo įstaiga UAB MediCA klinika“  už 530 m.</w:t>
      </w:r>
    </w:p>
    <w:p w:rsidR="004622A0" w:rsidRDefault="004622A0" w:rsidP="004622A0">
      <w:pPr>
        <w:suppressAutoHyphens/>
        <w:ind w:firstLine="567"/>
        <w:jc w:val="both"/>
        <w:textAlignment w:val="baseline"/>
        <w:rPr>
          <w:szCs w:val="24"/>
          <w:lang w:eastAsia="lt-LT"/>
        </w:rPr>
      </w:pPr>
      <w:r w:rsidRPr="004622A0">
        <w:rPr>
          <w:szCs w:val="24"/>
          <w:lang w:eastAsia="lt-LT"/>
        </w:rPr>
        <w:t xml:space="preserve">Artimiausias </w:t>
      </w:r>
      <w:r w:rsidRPr="004622A0">
        <w:rPr>
          <w:iCs/>
          <w:szCs w:val="24"/>
          <w:lang w:eastAsia="lt-LT"/>
        </w:rPr>
        <w:t>paviršinio vandens telkinys</w:t>
      </w:r>
      <w:r w:rsidRPr="004622A0">
        <w:rPr>
          <w:szCs w:val="24"/>
          <w:lang w:eastAsia="lt-LT"/>
        </w:rPr>
        <w:t xml:space="preserve"> maždaug už 400 m į šiaurės rytus nuo AB „Rokiškio sūris“ </w:t>
      </w:r>
      <w:r>
        <w:rPr>
          <w:szCs w:val="24"/>
          <w:lang w:eastAsia="lt-LT"/>
        </w:rPr>
        <w:t>teritorijos</w:t>
      </w:r>
      <w:r w:rsidRPr="004622A0">
        <w:rPr>
          <w:szCs w:val="24"/>
          <w:lang w:eastAsia="lt-LT"/>
        </w:rPr>
        <w:t xml:space="preserve"> yra Rokiškio miesto tvenkinys, reakreacinė zona už 700 m.</w:t>
      </w:r>
      <w:r w:rsidR="00A1699A">
        <w:rPr>
          <w:szCs w:val="24"/>
          <w:lang w:eastAsia="lt-LT"/>
        </w:rPr>
        <w:t>,</w:t>
      </w:r>
      <w:r w:rsidRPr="004622A0">
        <w:rPr>
          <w:szCs w:val="24"/>
          <w:lang w:eastAsia="lt-LT"/>
        </w:rPr>
        <w:t xml:space="preserve"> </w:t>
      </w:r>
      <w:r w:rsidR="00A1699A">
        <w:rPr>
          <w:szCs w:val="24"/>
          <w:lang w:eastAsia="lt-LT"/>
        </w:rPr>
        <w:t>už</w:t>
      </w:r>
      <w:r w:rsidRPr="004622A0">
        <w:rPr>
          <w:szCs w:val="24"/>
          <w:lang w:eastAsia="lt-LT"/>
        </w:rPr>
        <w:t xml:space="preserve"> tvenkinio</w:t>
      </w:r>
      <w:r w:rsidR="00A1699A">
        <w:rPr>
          <w:szCs w:val="24"/>
          <w:lang w:eastAsia="lt-LT"/>
        </w:rPr>
        <w:t xml:space="preserve"> įmonės atžvilgiu</w:t>
      </w:r>
      <w:r w:rsidRPr="004622A0">
        <w:rPr>
          <w:szCs w:val="24"/>
          <w:lang w:eastAsia="lt-LT"/>
        </w:rPr>
        <w:t>.</w:t>
      </w:r>
      <w:r w:rsidR="00A1699A">
        <w:rPr>
          <w:szCs w:val="24"/>
          <w:lang w:eastAsia="lt-LT"/>
        </w:rPr>
        <w:t xml:space="preserve"> </w:t>
      </w:r>
      <w:r w:rsidR="00837BFF" w:rsidRPr="00837BFF">
        <w:rPr>
          <w:szCs w:val="24"/>
          <w:lang w:eastAsia="lt-LT"/>
        </w:rPr>
        <w:t xml:space="preserve">Apribojimai paviršinių vandens telkinių pakrantės apsaugos zona </w:t>
      </w:r>
      <w:r w:rsidR="00837BFF">
        <w:rPr>
          <w:szCs w:val="24"/>
          <w:lang w:eastAsia="lt-LT"/>
        </w:rPr>
        <w:t>Rokiškio tvenkinys</w:t>
      </w:r>
      <w:r w:rsidR="00837BFF" w:rsidRPr="00837BFF">
        <w:rPr>
          <w:szCs w:val="24"/>
          <w:lang w:eastAsia="lt-LT"/>
        </w:rPr>
        <w:t xml:space="preserve"> -</w:t>
      </w:r>
      <w:r w:rsidR="00837BFF">
        <w:rPr>
          <w:szCs w:val="24"/>
          <w:lang w:eastAsia="lt-LT"/>
        </w:rPr>
        <w:t>1</w:t>
      </w:r>
      <w:r w:rsidR="00837BFF" w:rsidRPr="00837BFF">
        <w:rPr>
          <w:szCs w:val="24"/>
          <w:lang w:eastAsia="lt-LT"/>
        </w:rPr>
        <w:t>00 m.</w:t>
      </w:r>
      <w:r w:rsidR="00837BFF">
        <w:rPr>
          <w:szCs w:val="24"/>
          <w:lang w:eastAsia="lt-LT"/>
        </w:rPr>
        <w:t xml:space="preserve"> </w:t>
      </w:r>
      <w:r w:rsidRPr="004622A0">
        <w:rPr>
          <w:szCs w:val="24"/>
          <w:lang w:eastAsia="lt-LT"/>
        </w:rPr>
        <w:t>Artimiausia centralizuota Rokiškio miesto vandenvietė yra už 1 km į šiaurės rytus nuo sklypo</w:t>
      </w:r>
      <w:r w:rsidR="00A1699A">
        <w:rPr>
          <w:szCs w:val="24"/>
          <w:lang w:eastAsia="lt-LT"/>
        </w:rPr>
        <w:t>.</w:t>
      </w:r>
    </w:p>
    <w:p w:rsidR="00DF02CA" w:rsidRDefault="004622A0" w:rsidP="00022C96">
      <w:pPr>
        <w:suppressAutoHyphens/>
        <w:ind w:firstLine="567"/>
        <w:jc w:val="both"/>
        <w:textAlignment w:val="baseline"/>
        <w:rPr>
          <w:szCs w:val="24"/>
          <w:lang w:eastAsia="ar-SA"/>
        </w:rPr>
      </w:pPr>
      <w:r w:rsidRPr="004622A0">
        <w:rPr>
          <w:szCs w:val="24"/>
          <w:lang w:eastAsia="ar-SA"/>
        </w:rPr>
        <w:t xml:space="preserve">Rokiškio rajone yra „Natūra 2000“ Paukščių apsaugai svarbios teritorijos. Apie </w:t>
      </w:r>
      <w:smartTag w:uri="urn:schemas-microsoft-com:office:smarttags" w:element="metricconverter">
        <w:smartTagPr>
          <w:attr w:name="ProductID" w:val="10 km"/>
        </w:smartTagPr>
        <w:r w:rsidRPr="004622A0">
          <w:rPr>
            <w:szCs w:val="24"/>
            <w:lang w:eastAsia="ar-SA"/>
          </w:rPr>
          <w:t>10 km</w:t>
        </w:r>
      </w:smartTag>
      <w:r w:rsidRPr="004622A0">
        <w:rPr>
          <w:szCs w:val="24"/>
          <w:lang w:eastAsia="ar-SA"/>
        </w:rPr>
        <w:t xml:space="preserve"> į šiaurės rytus nuo Rokiškio yra Šaltosios upelio slėnis netoli Lukštų. Apie16 km į šiaurę yra Čedasų ežero ir apyežerio saugoma teritorija. Prieš Juodupę yra saugomas Nemunėlio upelio slėnis. Apie16 km į pietus yra Sartų regioninis parkas.</w:t>
      </w:r>
      <w:r w:rsidR="00A1699A">
        <w:rPr>
          <w:szCs w:val="24"/>
          <w:lang w:eastAsia="ar-SA"/>
        </w:rPr>
        <w:t xml:space="preserve"> </w:t>
      </w:r>
    </w:p>
    <w:p w:rsidR="004622A0" w:rsidRPr="00641308" w:rsidRDefault="004622A0" w:rsidP="00022C96">
      <w:pPr>
        <w:suppressAutoHyphens/>
        <w:ind w:firstLine="567"/>
        <w:jc w:val="both"/>
        <w:textAlignment w:val="baseline"/>
        <w:rPr>
          <w:szCs w:val="24"/>
          <w:lang w:eastAsia="ar-SA"/>
        </w:rPr>
      </w:pPr>
      <w:r w:rsidRPr="004622A0">
        <w:rPr>
          <w:szCs w:val="24"/>
          <w:lang w:eastAsia="ar-SA"/>
        </w:rPr>
        <w:t>Nuotekų dumblo laikymo aikštelė yra</w:t>
      </w:r>
      <w:r w:rsidRPr="004622A0">
        <w:rPr>
          <w:szCs w:val="24"/>
          <w:lang w:eastAsia="lt-LT"/>
        </w:rPr>
        <w:t xml:space="preserve"> </w:t>
      </w:r>
      <w:r>
        <w:rPr>
          <w:szCs w:val="24"/>
          <w:lang w:eastAsia="lt-LT"/>
        </w:rPr>
        <w:t>1,4 km iki Sartų ežero, ir 0,5 km iki Sartų regioninio parko.</w:t>
      </w:r>
      <w:r w:rsidR="0041224C" w:rsidRPr="0041224C">
        <w:rPr>
          <w:szCs w:val="24"/>
          <w:lang w:eastAsia="lt-LT"/>
        </w:rPr>
        <w:t xml:space="preserve"> </w:t>
      </w:r>
      <w:r w:rsidR="003C0DB3">
        <w:rPr>
          <w:szCs w:val="24"/>
          <w:lang w:eastAsia="lt-LT"/>
        </w:rPr>
        <w:t>Iki artimiausios sodybos yra apie 200 m, iki Lašų gyvenvietės yra 0,8 km. Sartų ežero p</w:t>
      </w:r>
      <w:r w:rsidR="003C0DB3" w:rsidRPr="003C0DB3">
        <w:rPr>
          <w:szCs w:val="24"/>
          <w:lang w:eastAsia="lt-LT"/>
        </w:rPr>
        <w:t xml:space="preserve">aviršinių vandens telkinių pakrantės apsaugos </w:t>
      </w:r>
      <w:r w:rsidR="003C0DB3">
        <w:rPr>
          <w:szCs w:val="24"/>
          <w:lang w:eastAsia="lt-LT"/>
        </w:rPr>
        <w:t xml:space="preserve">juosta 50 m. </w:t>
      </w:r>
      <w:r w:rsidR="00837BFF">
        <w:rPr>
          <w:szCs w:val="24"/>
          <w:lang w:eastAsia="lt-LT"/>
        </w:rPr>
        <w:t xml:space="preserve">Apribojimai paviršinių vandens telkinių pakrantės apsaugos zona -500 m. </w:t>
      </w:r>
      <w:r w:rsidR="0025625F">
        <w:rPr>
          <w:szCs w:val="24"/>
          <w:lang w:eastAsia="lt-LT"/>
        </w:rPr>
        <w:t>Artimiausia ugdymo įstaiga</w:t>
      </w:r>
      <w:r w:rsidR="0025625F">
        <w:t xml:space="preserve"> </w:t>
      </w:r>
      <w:hyperlink r:id="rId9" w:history="1">
        <w:r w:rsidR="0025625F" w:rsidRPr="00641308">
          <w:rPr>
            <w:rStyle w:val="Hyperlink"/>
            <w:color w:val="auto"/>
            <w:u w:val="none"/>
          </w:rPr>
          <w:t>Kriaunų pagrindinė mokykla</w:t>
        </w:r>
      </w:hyperlink>
      <w:r w:rsidR="0025625F" w:rsidRPr="00641308">
        <w:t xml:space="preserve"> už 3,7 km.</w:t>
      </w:r>
    </w:p>
    <w:p w:rsidR="004622A0" w:rsidRPr="004622A0" w:rsidRDefault="0041224C" w:rsidP="00022C96">
      <w:pPr>
        <w:suppressAutoHyphens/>
        <w:ind w:firstLine="567"/>
        <w:jc w:val="both"/>
        <w:textAlignment w:val="baseline"/>
        <w:rPr>
          <w:szCs w:val="24"/>
          <w:lang w:eastAsia="ar-SA"/>
        </w:rPr>
      </w:pPr>
      <w:r w:rsidRPr="00641308">
        <w:rPr>
          <w:szCs w:val="24"/>
          <w:lang w:eastAsia="ar-SA"/>
        </w:rPr>
        <w:t>Vietovės</w:t>
      </w:r>
      <w:r w:rsidR="00294AB9" w:rsidRPr="00641308">
        <w:rPr>
          <w:szCs w:val="24"/>
          <w:lang w:eastAsia="ar-SA"/>
        </w:rPr>
        <w:t xml:space="preserve"> ir veiklos vykdytojų teritorijos žemėlapiai</w:t>
      </w:r>
      <w:r w:rsidRPr="00641308">
        <w:rPr>
          <w:szCs w:val="24"/>
          <w:lang w:eastAsia="ar-SA"/>
        </w:rPr>
        <w:t xml:space="preserve"> Žr. priedas Nr.1</w:t>
      </w:r>
      <w:r w:rsidR="00837BFF" w:rsidRPr="00641308">
        <w:rPr>
          <w:szCs w:val="24"/>
          <w:lang w:eastAsia="ar-SA"/>
        </w:rPr>
        <w:t>.</w:t>
      </w:r>
      <w:r w:rsidR="00837BFF">
        <w:rPr>
          <w:szCs w:val="24"/>
          <w:lang w:eastAsia="ar-SA"/>
        </w:rPr>
        <w:t xml:space="preserve"> </w:t>
      </w:r>
    </w:p>
    <w:p w:rsidR="00A81D22" w:rsidRPr="00A81D22" w:rsidRDefault="00A81D22" w:rsidP="00A81D22">
      <w:pPr>
        <w:suppressAutoHyphens/>
        <w:ind w:firstLine="567"/>
        <w:jc w:val="both"/>
        <w:textAlignment w:val="baseline"/>
        <w:rPr>
          <w:sz w:val="16"/>
          <w:szCs w:val="16"/>
          <w:lang w:eastAsia="lt-LT"/>
        </w:rPr>
      </w:pPr>
    </w:p>
    <w:p w:rsidR="00022C96" w:rsidRDefault="00022C96" w:rsidP="00022C96">
      <w:pPr>
        <w:suppressAutoHyphens/>
        <w:ind w:firstLine="567"/>
        <w:jc w:val="both"/>
        <w:textAlignment w:val="baseline"/>
        <w:rPr>
          <w:sz w:val="22"/>
          <w:szCs w:val="24"/>
          <w:lang w:eastAsia="ar-SA"/>
        </w:rPr>
      </w:pPr>
      <w:r>
        <w:rPr>
          <w:sz w:val="22"/>
          <w:szCs w:val="24"/>
          <w:lang w:eastAsia="ar-SA"/>
        </w:rPr>
        <w:t xml:space="preserve">3. Naujam įrenginiui – statybos pradžia ir planuojama veiklos pradžia. Esamam įrenginiui – veiklos pradžia. </w:t>
      </w:r>
    </w:p>
    <w:p w:rsidR="00E70E35" w:rsidRPr="0041224C" w:rsidRDefault="00DF02CA" w:rsidP="00022C96">
      <w:pPr>
        <w:suppressAutoHyphens/>
        <w:ind w:firstLine="567"/>
        <w:jc w:val="both"/>
        <w:textAlignment w:val="baseline"/>
        <w:rPr>
          <w:szCs w:val="24"/>
          <w:lang w:eastAsia="ar-SA"/>
        </w:rPr>
      </w:pPr>
      <w:r w:rsidRPr="0041224C">
        <w:rPr>
          <w:szCs w:val="24"/>
          <w:lang w:eastAsia="ar-SA"/>
        </w:rPr>
        <w:t xml:space="preserve">AB “Rokiškio sūris” </w:t>
      </w:r>
      <w:r w:rsidR="0041224C" w:rsidRPr="0041224C">
        <w:rPr>
          <w:szCs w:val="24"/>
          <w:lang w:eastAsia="ar-SA"/>
        </w:rPr>
        <w:t>registruota 1992</w:t>
      </w:r>
      <w:r w:rsidR="0041224C">
        <w:rPr>
          <w:szCs w:val="24"/>
          <w:lang w:eastAsia="ar-SA"/>
        </w:rPr>
        <w:t xml:space="preserve">, </w:t>
      </w:r>
      <w:r w:rsidRPr="0041224C">
        <w:rPr>
          <w:szCs w:val="24"/>
          <w:lang w:eastAsia="ar-SA"/>
        </w:rPr>
        <w:t>veiklos pradžia 196</w:t>
      </w:r>
      <w:r w:rsidR="004622A0" w:rsidRPr="0041224C">
        <w:rPr>
          <w:szCs w:val="24"/>
          <w:lang w:eastAsia="ar-SA"/>
        </w:rPr>
        <w:t>3</w:t>
      </w:r>
      <w:r w:rsidRPr="0041224C">
        <w:rPr>
          <w:szCs w:val="24"/>
          <w:lang w:eastAsia="ar-SA"/>
        </w:rPr>
        <w:t xml:space="preserve"> m.</w:t>
      </w:r>
    </w:p>
    <w:p w:rsidR="00DF02CA" w:rsidRDefault="00DF02CA" w:rsidP="00022C96">
      <w:pPr>
        <w:suppressAutoHyphens/>
        <w:ind w:firstLine="567"/>
        <w:jc w:val="both"/>
        <w:textAlignment w:val="baseline"/>
        <w:rPr>
          <w:szCs w:val="24"/>
          <w:lang w:eastAsia="ar-SA"/>
        </w:rPr>
      </w:pPr>
      <w:r w:rsidRPr="0041224C">
        <w:rPr>
          <w:szCs w:val="24"/>
          <w:lang w:eastAsia="ar-SA"/>
        </w:rPr>
        <w:t>ŽŪB „Lašai“ registruota 1992</w:t>
      </w:r>
      <w:r w:rsidR="009D7D0D">
        <w:rPr>
          <w:szCs w:val="24"/>
          <w:lang w:eastAsia="ar-SA"/>
        </w:rPr>
        <w:t xml:space="preserve"> m.</w:t>
      </w:r>
    </w:p>
    <w:p w:rsidR="00A81D22" w:rsidRPr="00A81D22" w:rsidRDefault="00A81D22" w:rsidP="00A81D22">
      <w:pPr>
        <w:suppressAutoHyphens/>
        <w:ind w:firstLine="567"/>
        <w:jc w:val="both"/>
        <w:textAlignment w:val="baseline"/>
        <w:rPr>
          <w:sz w:val="16"/>
          <w:szCs w:val="16"/>
          <w:lang w:eastAsia="lt-LT"/>
        </w:rPr>
      </w:pPr>
    </w:p>
    <w:p w:rsidR="00022C96" w:rsidRDefault="00022C96" w:rsidP="00022C96">
      <w:pPr>
        <w:suppressAutoHyphens/>
        <w:ind w:firstLine="567"/>
        <w:jc w:val="both"/>
        <w:textAlignment w:val="baseline"/>
        <w:rPr>
          <w:sz w:val="22"/>
          <w:szCs w:val="24"/>
          <w:lang w:eastAsia="ar-SA"/>
        </w:rPr>
      </w:pPr>
      <w:r>
        <w:rPr>
          <w:sz w:val="22"/>
          <w:szCs w:val="24"/>
          <w:lang w:eastAsia="ar-SA"/>
        </w:rPr>
        <w:t>4. Informacija apie asmenis, atsakingus už įmonės aplinkos apsaugą.</w:t>
      </w:r>
    </w:p>
    <w:p w:rsidR="0052453D" w:rsidRPr="0052453D" w:rsidRDefault="0052453D" w:rsidP="00022C96">
      <w:pPr>
        <w:suppressAutoHyphens/>
        <w:ind w:firstLine="567"/>
        <w:jc w:val="both"/>
        <w:textAlignment w:val="baseline"/>
        <w:rPr>
          <w:b/>
          <w:szCs w:val="24"/>
          <w:lang w:eastAsia="lt-LT"/>
        </w:rPr>
      </w:pPr>
      <w:r w:rsidRPr="0052453D">
        <w:rPr>
          <w:szCs w:val="24"/>
          <w:lang w:eastAsia="ar-SA"/>
        </w:rPr>
        <w:t xml:space="preserve">Nepildoma, nes informacija nesikeičia nei 2014 m. rugsėjo 12 dieną </w:t>
      </w:r>
      <w:r w:rsidRPr="0052453D">
        <w:rPr>
          <w:bCs/>
          <w:szCs w:val="24"/>
          <w:lang w:eastAsia="ar-SA"/>
        </w:rPr>
        <w:t>AB “Rokiškio sūris”</w:t>
      </w:r>
      <w:r w:rsidRPr="0052453D">
        <w:rPr>
          <w:szCs w:val="24"/>
          <w:lang w:eastAsia="ar-SA"/>
        </w:rPr>
        <w:t xml:space="preserve"> atnaujintame Taršos integruotos prevencijos ir kontrolės leidime Nr.P1-5/026.</w:t>
      </w:r>
    </w:p>
    <w:p w:rsidR="00410406" w:rsidRDefault="00410406">
      <w:pPr>
        <w:spacing w:after="160" w:line="259" w:lineRule="auto"/>
        <w:rPr>
          <w:sz w:val="16"/>
          <w:szCs w:val="16"/>
          <w:lang w:eastAsia="lt-LT"/>
        </w:rPr>
      </w:pPr>
      <w:r>
        <w:rPr>
          <w:sz w:val="16"/>
          <w:szCs w:val="16"/>
          <w:lang w:eastAsia="lt-LT"/>
        </w:rPr>
        <w:br w:type="page"/>
      </w:r>
    </w:p>
    <w:p w:rsidR="00022C96" w:rsidRDefault="00022C96" w:rsidP="00022C96">
      <w:pPr>
        <w:suppressAutoHyphens/>
        <w:ind w:firstLine="567"/>
        <w:jc w:val="both"/>
        <w:textAlignment w:val="baseline"/>
        <w:rPr>
          <w:sz w:val="22"/>
          <w:szCs w:val="24"/>
          <w:lang w:eastAsia="ar-SA"/>
        </w:rPr>
      </w:pPr>
      <w:r>
        <w:rPr>
          <w:sz w:val="22"/>
          <w:szCs w:val="24"/>
          <w:lang w:eastAsia="ar-SA"/>
        </w:rPr>
        <w:t xml:space="preserve">5. Informacija apie įdiegtas aplinkos apsaugos vadybos sistemas. </w:t>
      </w:r>
    </w:p>
    <w:p w:rsidR="0052453D" w:rsidRPr="0052453D" w:rsidRDefault="002023C9" w:rsidP="00022C96">
      <w:pPr>
        <w:suppressAutoHyphens/>
        <w:ind w:firstLine="567"/>
        <w:jc w:val="both"/>
        <w:textAlignment w:val="baseline"/>
        <w:rPr>
          <w:szCs w:val="24"/>
          <w:lang w:eastAsia="ar-SA"/>
        </w:rPr>
      </w:pPr>
      <w:r w:rsidRPr="002023C9">
        <w:rPr>
          <w:szCs w:val="24"/>
          <w:lang w:eastAsia="ar-SA"/>
        </w:rPr>
        <w:t xml:space="preserve">Įmonėje įdegta </w:t>
      </w:r>
      <w:r>
        <w:rPr>
          <w:szCs w:val="24"/>
          <w:lang w:eastAsia="ar-SA"/>
        </w:rPr>
        <w:t xml:space="preserve">aplinkos apsaugos </w:t>
      </w:r>
      <w:r w:rsidRPr="002023C9">
        <w:rPr>
          <w:szCs w:val="24"/>
          <w:lang w:eastAsia="ar-SA"/>
        </w:rPr>
        <w:t xml:space="preserve">vadybos sistema </w:t>
      </w:r>
      <w:r>
        <w:rPr>
          <w:szCs w:val="24"/>
          <w:lang w:eastAsia="ar-SA"/>
        </w:rPr>
        <w:t>LST EN</w:t>
      </w:r>
      <w:r w:rsidRPr="002023C9">
        <w:rPr>
          <w:szCs w:val="24"/>
          <w:lang w:eastAsia="ar-SA"/>
        </w:rPr>
        <w:t xml:space="preserve"> ISO 14001</w:t>
      </w:r>
      <w:r>
        <w:rPr>
          <w:szCs w:val="24"/>
          <w:lang w:eastAsia="ar-SA"/>
        </w:rPr>
        <w:t>:2015.</w:t>
      </w:r>
      <w:r w:rsidRPr="002023C9">
        <w:rPr>
          <w:szCs w:val="24"/>
          <w:lang w:eastAsia="ar-SA"/>
        </w:rPr>
        <w:t xml:space="preserve"> </w:t>
      </w:r>
      <w:r>
        <w:rPr>
          <w:szCs w:val="24"/>
          <w:lang w:eastAsia="ar-SA"/>
        </w:rPr>
        <w:t>S</w:t>
      </w:r>
      <w:r w:rsidRPr="002023C9">
        <w:rPr>
          <w:szCs w:val="24"/>
          <w:lang w:eastAsia="ar-SA"/>
        </w:rPr>
        <w:t>ertifik</w:t>
      </w:r>
      <w:r>
        <w:rPr>
          <w:szCs w:val="24"/>
          <w:lang w:eastAsia="ar-SA"/>
        </w:rPr>
        <w:t xml:space="preserve">avimo įstaiga </w:t>
      </w:r>
      <w:r w:rsidRPr="002023C9">
        <w:rPr>
          <w:szCs w:val="24"/>
          <w:lang w:eastAsia="ar-SA"/>
        </w:rPr>
        <w:t xml:space="preserve"> UAB „Bureau Veritas Lit“</w:t>
      </w:r>
      <w:r w:rsidR="00294AB9">
        <w:rPr>
          <w:szCs w:val="24"/>
          <w:lang w:eastAsia="ar-SA"/>
        </w:rPr>
        <w:t xml:space="preserve">, sertifikatas išduotas 2017 liepos 24 d, galioja iki 2019-06-16. </w:t>
      </w:r>
      <w:r w:rsidRPr="002023C9">
        <w:rPr>
          <w:szCs w:val="24"/>
          <w:lang w:eastAsia="ar-SA"/>
        </w:rPr>
        <w:t xml:space="preserve"> ISO 14001 sertifikato kopija, Žr. Priedai </w:t>
      </w:r>
      <w:r w:rsidRPr="00641308">
        <w:rPr>
          <w:szCs w:val="24"/>
          <w:lang w:eastAsia="ar-SA"/>
        </w:rPr>
        <w:t xml:space="preserve">Nr. </w:t>
      </w:r>
      <w:r w:rsidR="00410406" w:rsidRPr="00641308">
        <w:rPr>
          <w:szCs w:val="24"/>
          <w:lang w:eastAsia="ar-SA"/>
        </w:rPr>
        <w:t>2</w:t>
      </w:r>
      <w:r w:rsidRPr="00641308">
        <w:rPr>
          <w:szCs w:val="24"/>
          <w:lang w:eastAsia="ar-SA"/>
        </w:rPr>
        <w:t>.</w:t>
      </w:r>
    </w:p>
    <w:p w:rsidR="00A81D22" w:rsidRPr="00A81D22" w:rsidRDefault="00A81D22" w:rsidP="00A81D22">
      <w:pPr>
        <w:suppressAutoHyphens/>
        <w:ind w:firstLine="567"/>
        <w:jc w:val="both"/>
        <w:textAlignment w:val="baseline"/>
        <w:rPr>
          <w:sz w:val="16"/>
          <w:szCs w:val="16"/>
          <w:lang w:eastAsia="lt-LT"/>
        </w:rPr>
      </w:pPr>
    </w:p>
    <w:p w:rsidR="00022C96" w:rsidRDefault="00022C96" w:rsidP="00022C96">
      <w:pPr>
        <w:suppressAutoHyphens/>
        <w:ind w:firstLine="567"/>
        <w:jc w:val="both"/>
        <w:textAlignment w:val="baseline"/>
        <w:rPr>
          <w:sz w:val="22"/>
          <w:szCs w:val="24"/>
          <w:lang w:eastAsia="ar-SA"/>
        </w:rPr>
      </w:pPr>
      <w:r>
        <w:rPr>
          <w:sz w:val="22"/>
          <w:szCs w:val="24"/>
          <w:lang w:eastAsia="ar-SA"/>
        </w:rPr>
        <w:t xml:space="preserve">6. Netechninio pobūdžio santrauka (informacija apie įrenginyje (įrenginiuose) vykdomą veiklą, trumpas visos paraiškoje pateiktos informacijos apibendrinimas). </w:t>
      </w:r>
    </w:p>
    <w:p w:rsidR="0052453D" w:rsidRPr="0052453D" w:rsidRDefault="0052453D" w:rsidP="00022C96">
      <w:pPr>
        <w:suppressAutoHyphens/>
        <w:ind w:firstLine="567"/>
        <w:jc w:val="both"/>
        <w:textAlignment w:val="baseline"/>
        <w:rPr>
          <w:szCs w:val="24"/>
          <w:lang w:eastAsia="ar-SA"/>
        </w:rPr>
      </w:pPr>
      <w:r w:rsidRPr="0052453D">
        <w:rPr>
          <w:szCs w:val="24"/>
          <w:lang w:eastAsia="ar-SA"/>
        </w:rPr>
        <w:t xml:space="preserve">Nepildoma, nes informacija nesikeičia nei 2014 m. rugsėjo 12 dieną </w:t>
      </w:r>
      <w:r w:rsidRPr="0052453D">
        <w:rPr>
          <w:bCs/>
          <w:szCs w:val="24"/>
          <w:lang w:eastAsia="ar-SA"/>
        </w:rPr>
        <w:t>AB “Rokiškio sūris”</w:t>
      </w:r>
      <w:r w:rsidRPr="0052453D">
        <w:rPr>
          <w:szCs w:val="24"/>
          <w:lang w:eastAsia="ar-SA"/>
        </w:rPr>
        <w:t xml:space="preserve"> atnaujintame Taršos integruotos prevencijos ir kontrolės leidime Nr.P1-5/026.</w:t>
      </w:r>
    </w:p>
    <w:p w:rsidR="00A81D22" w:rsidRDefault="00A81D22" w:rsidP="00022C96">
      <w:pPr>
        <w:suppressAutoHyphens/>
        <w:jc w:val="center"/>
        <w:textAlignment w:val="baseline"/>
        <w:rPr>
          <w:b/>
          <w:sz w:val="22"/>
          <w:szCs w:val="24"/>
          <w:lang w:eastAsia="lt-LT"/>
        </w:rPr>
      </w:pPr>
    </w:p>
    <w:p w:rsidR="00022C96" w:rsidRDefault="00022C96" w:rsidP="00022C96">
      <w:pPr>
        <w:suppressAutoHyphens/>
        <w:jc w:val="center"/>
        <w:textAlignment w:val="baseline"/>
        <w:rPr>
          <w:b/>
          <w:sz w:val="22"/>
          <w:szCs w:val="24"/>
          <w:lang w:eastAsia="lt-LT"/>
        </w:rPr>
      </w:pPr>
      <w:r>
        <w:rPr>
          <w:b/>
          <w:sz w:val="22"/>
          <w:szCs w:val="24"/>
          <w:lang w:eastAsia="lt-LT"/>
        </w:rPr>
        <w:t>II. INFORMACIJA APIE ĮRENGINĮ IR JAME VYKDOMĄ ŪKINĘ VEIKLĄ</w:t>
      </w:r>
    </w:p>
    <w:p w:rsidR="00A81D22" w:rsidRPr="00A81D22" w:rsidRDefault="00A81D22" w:rsidP="00A81D22">
      <w:pPr>
        <w:suppressAutoHyphens/>
        <w:ind w:firstLine="567"/>
        <w:jc w:val="both"/>
        <w:textAlignment w:val="baseline"/>
        <w:rPr>
          <w:sz w:val="16"/>
          <w:szCs w:val="16"/>
          <w:lang w:eastAsia="lt-LT"/>
        </w:rPr>
      </w:pPr>
    </w:p>
    <w:p w:rsidR="00022C96" w:rsidRDefault="00022C96" w:rsidP="00022C96">
      <w:pPr>
        <w:suppressAutoHyphens/>
        <w:ind w:firstLine="567"/>
        <w:jc w:val="both"/>
        <w:textAlignment w:val="baseline"/>
        <w:rPr>
          <w:b/>
          <w:i/>
          <w:sz w:val="22"/>
          <w:szCs w:val="24"/>
          <w:lang w:eastAsia="lt-LT"/>
        </w:rPr>
      </w:pPr>
      <w:r>
        <w:rPr>
          <w:sz w:val="22"/>
          <w:szCs w:val="24"/>
          <w:lang w:eastAsia="lt-LT"/>
        </w:rPr>
        <w:t xml:space="preserve">7. Įrenginys (-iai) ir jame (juose) vykdomos veiklos rūšys. </w:t>
      </w:r>
    </w:p>
    <w:p w:rsidR="00A81D22" w:rsidRPr="00A81D22" w:rsidRDefault="00A81D22" w:rsidP="00A81D22">
      <w:pPr>
        <w:suppressAutoHyphens/>
        <w:ind w:firstLine="567"/>
        <w:jc w:val="both"/>
        <w:textAlignment w:val="baseline"/>
        <w:rPr>
          <w:sz w:val="16"/>
          <w:szCs w:val="16"/>
          <w:lang w:eastAsia="lt-LT"/>
        </w:rPr>
      </w:pPr>
    </w:p>
    <w:p w:rsidR="00022C96" w:rsidRDefault="00022C96" w:rsidP="00022C96">
      <w:pPr>
        <w:suppressAutoHyphens/>
        <w:ind w:firstLine="567"/>
        <w:jc w:val="both"/>
        <w:textAlignment w:val="baseline"/>
        <w:rPr>
          <w:sz w:val="22"/>
          <w:szCs w:val="24"/>
          <w:lang w:eastAsia="lt-LT"/>
        </w:rPr>
      </w:pPr>
      <w:r>
        <w:rPr>
          <w:sz w:val="22"/>
          <w:szCs w:val="24"/>
          <w:lang w:eastAsia="lt-LT"/>
        </w:rPr>
        <w:t>1 lentelė. Įrenginyje planuojama vykdyti ir (ar) vykdoma ūkinė veikla</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0773"/>
      </w:tblGrid>
      <w:tr w:rsidR="00022C96" w:rsidTr="00C73747">
        <w:tc>
          <w:tcPr>
            <w:tcW w:w="2405" w:type="dxa"/>
            <w:tcBorders>
              <w:top w:val="single" w:sz="4" w:space="0" w:color="auto"/>
              <w:left w:val="single" w:sz="4" w:space="0" w:color="auto"/>
              <w:bottom w:val="single" w:sz="4" w:space="0" w:color="auto"/>
              <w:right w:val="single" w:sz="4" w:space="0" w:color="auto"/>
            </w:tcBorders>
          </w:tcPr>
          <w:p w:rsidR="00022C96" w:rsidRDefault="00022C96" w:rsidP="0011598B">
            <w:pPr>
              <w:suppressAutoHyphens/>
              <w:jc w:val="center"/>
              <w:textAlignment w:val="baseline"/>
              <w:rPr>
                <w:sz w:val="18"/>
                <w:lang w:eastAsia="lt-LT"/>
              </w:rPr>
            </w:pPr>
            <w:r>
              <w:rPr>
                <w:sz w:val="18"/>
                <w:lang w:eastAsia="lt-LT"/>
              </w:rPr>
              <w:t>Įrenginio pavadinimas</w:t>
            </w:r>
          </w:p>
        </w:tc>
        <w:tc>
          <w:tcPr>
            <w:tcW w:w="10773" w:type="dxa"/>
            <w:tcBorders>
              <w:top w:val="single" w:sz="4" w:space="0" w:color="auto"/>
              <w:left w:val="single" w:sz="4" w:space="0" w:color="auto"/>
              <w:bottom w:val="single" w:sz="4" w:space="0" w:color="auto"/>
              <w:right w:val="single" w:sz="4" w:space="0" w:color="auto"/>
            </w:tcBorders>
          </w:tcPr>
          <w:p w:rsidR="00022C96" w:rsidRDefault="00022C96" w:rsidP="00641308">
            <w:pPr>
              <w:suppressAutoHyphens/>
              <w:jc w:val="center"/>
              <w:textAlignment w:val="baseline"/>
              <w:rPr>
                <w:sz w:val="18"/>
                <w:lang w:eastAsia="lt-LT"/>
              </w:rPr>
            </w:pPr>
            <w:r>
              <w:rPr>
                <w:sz w:val="18"/>
                <w:lang w:eastAsia="lt-LT"/>
              </w:rPr>
              <w:t>Įrenginyje planuojamos vykdyti veiklos rūšies pavadinimas pagal Taisyklių 1 priedą ir kita tiesiogiai susijusi veikla</w:t>
            </w:r>
          </w:p>
        </w:tc>
      </w:tr>
      <w:tr w:rsidR="00022C96" w:rsidTr="00C73747">
        <w:tc>
          <w:tcPr>
            <w:tcW w:w="2405" w:type="dxa"/>
            <w:tcBorders>
              <w:top w:val="single" w:sz="4" w:space="0" w:color="auto"/>
              <w:left w:val="single" w:sz="4" w:space="0" w:color="auto"/>
              <w:bottom w:val="single" w:sz="4" w:space="0" w:color="auto"/>
              <w:right w:val="single" w:sz="4" w:space="0" w:color="auto"/>
            </w:tcBorders>
          </w:tcPr>
          <w:p w:rsidR="00022C96" w:rsidRDefault="00022C96" w:rsidP="0011598B">
            <w:pPr>
              <w:suppressAutoHyphens/>
              <w:jc w:val="center"/>
              <w:textAlignment w:val="baseline"/>
              <w:rPr>
                <w:sz w:val="18"/>
                <w:lang w:eastAsia="lt-LT"/>
              </w:rPr>
            </w:pPr>
            <w:r>
              <w:rPr>
                <w:sz w:val="18"/>
                <w:lang w:eastAsia="lt-LT"/>
              </w:rPr>
              <w:t>1</w:t>
            </w:r>
          </w:p>
        </w:tc>
        <w:tc>
          <w:tcPr>
            <w:tcW w:w="10773" w:type="dxa"/>
            <w:tcBorders>
              <w:top w:val="single" w:sz="4" w:space="0" w:color="auto"/>
              <w:left w:val="single" w:sz="4" w:space="0" w:color="auto"/>
              <w:bottom w:val="single" w:sz="4" w:space="0" w:color="auto"/>
              <w:right w:val="single" w:sz="4" w:space="0" w:color="auto"/>
            </w:tcBorders>
          </w:tcPr>
          <w:p w:rsidR="00022C96" w:rsidRDefault="00022C96" w:rsidP="0011598B">
            <w:pPr>
              <w:suppressAutoHyphens/>
              <w:jc w:val="center"/>
              <w:textAlignment w:val="baseline"/>
              <w:rPr>
                <w:sz w:val="18"/>
                <w:lang w:eastAsia="lt-LT"/>
              </w:rPr>
            </w:pPr>
            <w:r>
              <w:rPr>
                <w:sz w:val="18"/>
                <w:lang w:eastAsia="lt-LT"/>
              </w:rPr>
              <w:t>2</w:t>
            </w:r>
          </w:p>
        </w:tc>
      </w:tr>
      <w:tr w:rsidR="00022C96" w:rsidTr="00C73747">
        <w:tc>
          <w:tcPr>
            <w:tcW w:w="2405" w:type="dxa"/>
            <w:tcBorders>
              <w:top w:val="single" w:sz="4" w:space="0" w:color="auto"/>
              <w:left w:val="single" w:sz="4" w:space="0" w:color="auto"/>
              <w:bottom w:val="single" w:sz="4" w:space="0" w:color="auto"/>
              <w:right w:val="single" w:sz="4" w:space="0" w:color="auto"/>
            </w:tcBorders>
          </w:tcPr>
          <w:p w:rsidR="00022C96" w:rsidRPr="00E70E35" w:rsidRDefault="00693F64" w:rsidP="00C73747">
            <w:pPr>
              <w:suppressAutoHyphens/>
              <w:spacing w:before="60" w:after="60"/>
              <w:textAlignment w:val="baseline"/>
              <w:rPr>
                <w:szCs w:val="24"/>
                <w:lang w:eastAsia="lt-LT"/>
              </w:rPr>
            </w:pPr>
            <w:r w:rsidRPr="00E70E35">
              <w:rPr>
                <w:szCs w:val="24"/>
                <w:lang w:eastAsia="lt-LT"/>
              </w:rPr>
              <w:t>AB “Rokiškio sūris”</w:t>
            </w:r>
          </w:p>
        </w:tc>
        <w:tc>
          <w:tcPr>
            <w:tcW w:w="10773" w:type="dxa"/>
            <w:tcBorders>
              <w:top w:val="single" w:sz="4" w:space="0" w:color="auto"/>
              <w:left w:val="single" w:sz="4" w:space="0" w:color="auto"/>
              <w:bottom w:val="single" w:sz="4" w:space="0" w:color="auto"/>
              <w:right w:val="single" w:sz="4" w:space="0" w:color="auto"/>
            </w:tcBorders>
          </w:tcPr>
          <w:p w:rsidR="00022C96" w:rsidRPr="00E70E35" w:rsidRDefault="00693F64" w:rsidP="00C73747">
            <w:pPr>
              <w:suppressAutoHyphens/>
              <w:spacing w:before="60" w:after="60"/>
              <w:jc w:val="both"/>
              <w:textAlignment w:val="baseline"/>
              <w:rPr>
                <w:szCs w:val="24"/>
                <w:lang w:eastAsia="lt-LT"/>
              </w:rPr>
            </w:pPr>
            <w:r w:rsidRPr="00E70E35">
              <w:rPr>
                <w:bCs/>
                <w:szCs w:val="24"/>
                <w:lang w:eastAsia="lt-LT"/>
              </w:rPr>
              <w:t xml:space="preserve">Pieno </w:t>
            </w:r>
            <w:r w:rsidRPr="00E70E35">
              <w:rPr>
                <w:szCs w:val="24"/>
                <w:lang w:eastAsia="lt-LT"/>
              </w:rPr>
              <w:t>apdorojim</w:t>
            </w:r>
            <w:r w:rsidR="00954EA8">
              <w:rPr>
                <w:szCs w:val="24"/>
                <w:lang w:eastAsia="lt-LT"/>
              </w:rPr>
              <w:t>as</w:t>
            </w:r>
            <w:r w:rsidRPr="00E70E35">
              <w:rPr>
                <w:szCs w:val="24"/>
                <w:lang w:eastAsia="lt-LT"/>
              </w:rPr>
              <w:t xml:space="preserve"> ir perdirbim</w:t>
            </w:r>
            <w:r w:rsidR="00954EA8">
              <w:rPr>
                <w:szCs w:val="24"/>
                <w:lang w:eastAsia="lt-LT"/>
              </w:rPr>
              <w:t>as</w:t>
            </w:r>
            <w:r w:rsidRPr="00E70E35">
              <w:rPr>
                <w:szCs w:val="24"/>
                <w:lang w:eastAsia="lt-LT"/>
              </w:rPr>
              <w:t>, k</w:t>
            </w:r>
            <w:r w:rsidR="00954EA8">
              <w:rPr>
                <w:szCs w:val="24"/>
                <w:lang w:eastAsia="lt-LT"/>
              </w:rPr>
              <w:t>ai per dieną</w:t>
            </w:r>
            <w:r w:rsidRPr="00E70E35">
              <w:rPr>
                <w:szCs w:val="24"/>
                <w:lang w:eastAsia="lt-LT"/>
              </w:rPr>
              <w:t xml:space="preserve"> priimama daugiau kaip 200 tonų pieno (metinis vidurkis)</w:t>
            </w:r>
          </w:p>
        </w:tc>
      </w:tr>
    </w:tbl>
    <w:p w:rsidR="00A81D22" w:rsidRPr="00A81D22" w:rsidRDefault="00A81D22" w:rsidP="00A81D22">
      <w:pPr>
        <w:suppressAutoHyphens/>
        <w:ind w:firstLine="567"/>
        <w:jc w:val="both"/>
        <w:textAlignment w:val="baseline"/>
        <w:rPr>
          <w:sz w:val="16"/>
          <w:szCs w:val="16"/>
          <w:lang w:eastAsia="lt-LT"/>
        </w:rPr>
      </w:pPr>
    </w:p>
    <w:p w:rsidR="00022C96" w:rsidRDefault="00022C96" w:rsidP="00022C9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6"/>
          <w:szCs w:val="24"/>
          <w:lang w:eastAsia="lt-LT"/>
        </w:rPr>
      </w:pPr>
      <w:r>
        <w:rPr>
          <w:sz w:val="22"/>
          <w:szCs w:val="24"/>
          <w:lang w:eastAsia="lt-LT"/>
        </w:rPr>
        <w:t>8. Įrenginio ar įrenginių gamybos (projektinis) pajėgumas arba vardinė (nominali) šiluminė galia.</w:t>
      </w:r>
      <w:r>
        <w:rPr>
          <w:sz w:val="22"/>
        </w:rPr>
        <w:t xml:space="preserve"> </w:t>
      </w:r>
    </w:p>
    <w:p w:rsidR="00022C96" w:rsidRDefault="00954EA8" w:rsidP="00693F64">
      <w:pPr>
        <w:ind w:firstLine="567"/>
        <w:rPr>
          <w:szCs w:val="24"/>
          <w:lang w:eastAsia="lt-LT"/>
        </w:rPr>
      </w:pPr>
      <w:r w:rsidRPr="00E70E35">
        <w:rPr>
          <w:bCs/>
          <w:szCs w:val="24"/>
          <w:lang w:eastAsia="lt-LT"/>
        </w:rPr>
        <w:t xml:space="preserve">Pieno </w:t>
      </w:r>
      <w:r w:rsidRPr="00E70E35">
        <w:rPr>
          <w:szCs w:val="24"/>
          <w:lang w:eastAsia="lt-LT"/>
        </w:rPr>
        <w:t>apdorojim</w:t>
      </w:r>
      <w:r>
        <w:rPr>
          <w:szCs w:val="24"/>
          <w:lang w:eastAsia="lt-LT"/>
        </w:rPr>
        <w:t>as</w:t>
      </w:r>
      <w:r w:rsidRPr="00E70E35">
        <w:rPr>
          <w:szCs w:val="24"/>
          <w:lang w:eastAsia="lt-LT"/>
        </w:rPr>
        <w:t xml:space="preserve"> ir perdirbim</w:t>
      </w:r>
      <w:r>
        <w:rPr>
          <w:szCs w:val="24"/>
          <w:lang w:eastAsia="lt-LT"/>
        </w:rPr>
        <w:t>as</w:t>
      </w:r>
      <w:r w:rsidR="0011593D">
        <w:rPr>
          <w:szCs w:val="24"/>
          <w:lang w:eastAsia="lt-LT"/>
        </w:rPr>
        <w:t>: 450 000 t/m</w:t>
      </w:r>
      <w:r w:rsidR="008A185E">
        <w:rPr>
          <w:szCs w:val="24"/>
          <w:lang w:eastAsia="lt-LT"/>
        </w:rPr>
        <w:t>(natūralaus pieno)</w:t>
      </w:r>
      <w:r w:rsidR="0011593D">
        <w:rPr>
          <w:szCs w:val="24"/>
          <w:lang w:eastAsia="lt-LT"/>
        </w:rPr>
        <w:t>.</w:t>
      </w:r>
    </w:p>
    <w:p w:rsidR="00A81D22" w:rsidRPr="00A81D22" w:rsidRDefault="00A81D22" w:rsidP="00A81D22">
      <w:pPr>
        <w:suppressAutoHyphens/>
        <w:ind w:firstLine="567"/>
        <w:jc w:val="both"/>
        <w:textAlignment w:val="baseline"/>
        <w:rPr>
          <w:sz w:val="16"/>
          <w:szCs w:val="16"/>
          <w:lang w:eastAsia="lt-LT"/>
        </w:rPr>
      </w:pPr>
    </w:p>
    <w:p w:rsidR="00022C96" w:rsidRDefault="00022C96" w:rsidP="00022C96">
      <w:pPr>
        <w:suppressAutoHyphens/>
        <w:ind w:firstLine="567"/>
        <w:jc w:val="both"/>
        <w:textAlignment w:val="baseline"/>
        <w:rPr>
          <w:sz w:val="22"/>
          <w:szCs w:val="24"/>
          <w:lang w:eastAsia="lt-LT"/>
        </w:rPr>
      </w:pPr>
      <w:r>
        <w:rPr>
          <w:sz w:val="22"/>
          <w:szCs w:val="24"/>
          <w:lang w:eastAsia="lt-LT"/>
        </w:rPr>
        <w:t>9. Kuro ir energijos vartojimas įrenginyje (-iuose), kuro saugojimas. Energijos gamyba.</w:t>
      </w:r>
    </w:p>
    <w:p w:rsidR="00A81D22" w:rsidRPr="00A81D22" w:rsidRDefault="00A81D22" w:rsidP="00A81D22">
      <w:pPr>
        <w:suppressAutoHyphens/>
        <w:ind w:firstLine="567"/>
        <w:jc w:val="both"/>
        <w:textAlignment w:val="baseline"/>
        <w:rPr>
          <w:sz w:val="16"/>
          <w:szCs w:val="16"/>
          <w:lang w:eastAsia="lt-LT"/>
        </w:rPr>
      </w:pPr>
    </w:p>
    <w:p w:rsidR="00022C96" w:rsidRDefault="00022C96" w:rsidP="00022C96">
      <w:pPr>
        <w:suppressAutoHyphens/>
        <w:ind w:firstLine="567"/>
        <w:jc w:val="both"/>
        <w:textAlignment w:val="baseline"/>
        <w:rPr>
          <w:sz w:val="22"/>
          <w:szCs w:val="24"/>
          <w:lang w:eastAsia="lt-LT"/>
        </w:rPr>
      </w:pPr>
      <w:r>
        <w:rPr>
          <w:sz w:val="22"/>
          <w:szCs w:val="24"/>
          <w:lang w:eastAsia="lt-LT"/>
        </w:rPr>
        <w:t>2 lentelė. Kuro ir energijos vartojimas, kuro saugojimas</w:t>
      </w:r>
    </w:p>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977"/>
        <w:gridCol w:w="2693"/>
        <w:gridCol w:w="4546"/>
      </w:tblGrid>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szCs w:val="24"/>
                <w:lang w:eastAsia="lt-LT"/>
              </w:rPr>
              <w:t>Energetiniai ir technologiniai ištekliai</w:t>
            </w:r>
          </w:p>
        </w:tc>
        <w:tc>
          <w:tcPr>
            <w:tcW w:w="2977"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szCs w:val="24"/>
                <w:lang w:eastAsia="lt-LT"/>
              </w:rPr>
              <w:t>Transportavimo būdas</w:t>
            </w:r>
          </w:p>
        </w:tc>
        <w:tc>
          <w:tcPr>
            <w:tcW w:w="2693"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szCs w:val="24"/>
                <w:lang w:eastAsia="lt-LT"/>
              </w:rPr>
              <w:t>Planuojamas sunaudojimas,</w:t>
            </w:r>
          </w:p>
          <w:p w:rsidR="00022C96" w:rsidRDefault="00022C96" w:rsidP="0011598B">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rsidR="00022C96" w:rsidRDefault="00022C96" w:rsidP="0011598B">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022C96" w:rsidTr="00174B88">
        <w:trPr>
          <w:cantSplit/>
          <w:tblHeader/>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szCs w:val="24"/>
                <w:lang w:eastAsia="lt-LT"/>
              </w:rPr>
              <w:t>1</w:t>
            </w:r>
          </w:p>
        </w:tc>
        <w:tc>
          <w:tcPr>
            <w:tcW w:w="2977" w:type="dxa"/>
            <w:tcBorders>
              <w:top w:val="single" w:sz="4" w:space="0" w:color="auto"/>
              <w:left w:val="single" w:sz="4" w:space="0" w:color="auto"/>
              <w:bottom w:val="single" w:sz="4" w:space="0" w:color="auto"/>
              <w:right w:val="single" w:sz="4" w:space="0" w:color="auto"/>
            </w:tcBorders>
          </w:tcPr>
          <w:p w:rsidR="00022C96" w:rsidRDefault="00022C96" w:rsidP="0011598B">
            <w:pPr>
              <w:suppressAutoHyphens/>
              <w:jc w:val="center"/>
              <w:textAlignment w:val="baseline"/>
              <w:rPr>
                <w:sz w:val="18"/>
                <w:szCs w:val="24"/>
                <w:lang w:eastAsia="lt-LT"/>
              </w:rPr>
            </w:pPr>
            <w:r>
              <w:rPr>
                <w:sz w:val="18"/>
                <w:szCs w:val="24"/>
                <w:lang w:eastAsia="lt-LT"/>
              </w:rPr>
              <w:t>2</w:t>
            </w:r>
          </w:p>
        </w:tc>
        <w:tc>
          <w:tcPr>
            <w:tcW w:w="2693"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rsidR="00022C96" w:rsidRDefault="00022C96" w:rsidP="0011598B">
            <w:pPr>
              <w:suppressAutoHyphens/>
              <w:jc w:val="center"/>
              <w:textAlignment w:val="baseline"/>
              <w:rPr>
                <w:sz w:val="18"/>
                <w:szCs w:val="24"/>
                <w:lang w:eastAsia="lt-LT"/>
              </w:rPr>
            </w:pPr>
            <w:r>
              <w:rPr>
                <w:sz w:val="18"/>
                <w:szCs w:val="24"/>
                <w:lang w:eastAsia="lt-LT"/>
              </w:rPr>
              <w:t>4</w:t>
            </w: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textAlignment w:val="baseline"/>
              <w:rPr>
                <w:sz w:val="18"/>
                <w:szCs w:val="24"/>
                <w:lang w:eastAsia="lt-LT"/>
              </w:rPr>
            </w:pPr>
            <w:r>
              <w:rPr>
                <w:sz w:val="18"/>
                <w:szCs w:val="24"/>
                <w:lang w:eastAsia="lt-LT"/>
              </w:rPr>
              <w:t>a) elektros energija</w:t>
            </w:r>
          </w:p>
        </w:tc>
        <w:tc>
          <w:tcPr>
            <w:tcW w:w="2977" w:type="dxa"/>
            <w:tcBorders>
              <w:top w:val="single" w:sz="4" w:space="0" w:color="auto"/>
              <w:left w:val="single" w:sz="4" w:space="0" w:color="auto"/>
              <w:bottom w:val="single" w:sz="4" w:space="0" w:color="auto"/>
              <w:right w:val="single" w:sz="4" w:space="0" w:color="auto"/>
            </w:tcBorders>
          </w:tcPr>
          <w:p w:rsidR="00022C96" w:rsidRPr="00A81D22" w:rsidRDefault="005705A5" w:rsidP="0011598B">
            <w:pPr>
              <w:suppressAutoHyphens/>
              <w:jc w:val="center"/>
              <w:textAlignment w:val="baseline"/>
              <w:rPr>
                <w:sz w:val="22"/>
                <w:szCs w:val="22"/>
                <w:lang w:eastAsia="lt-LT"/>
              </w:rPr>
            </w:pPr>
            <w:r w:rsidRPr="00A81D22">
              <w:rPr>
                <w:sz w:val="22"/>
                <w:szCs w:val="22"/>
                <w:lang w:eastAsia="lt-LT"/>
              </w:rPr>
              <w:t>Elektros skirstomieji tinklai</w:t>
            </w:r>
          </w:p>
        </w:tc>
        <w:tc>
          <w:tcPr>
            <w:tcW w:w="2693" w:type="dxa"/>
            <w:tcBorders>
              <w:top w:val="single" w:sz="4" w:space="0" w:color="auto"/>
              <w:left w:val="single" w:sz="4" w:space="0" w:color="auto"/>
              <w:bottom w:val="single" w:sz="4" w:space="0" w:color="auto"/>
              <w:right w:val="single" w:sz="4" w:space="0" w:color="auto"/>
            </w:tcBorders>
            <w:vAlign w:val="center"/>
          </w:tcPr>
          <w:p w:rsidR="00022C96" w:rsidRPr="00A81D22" w:rsidRDefault="005705A5" w:rsidP="00437C33">
            <w:pPr>
              <w:suppressAutoHyphens/>
              <w:jc w:val="center"/>
              <w:textAlignment w:val="baseline"/>
              <w:rPr>
                <w:b/>
                <w:sz w:val="22"/>
                <w:szCs w:val="22"/>
                <w:lang w:eastAsia="lt-LT"/>
              </w:rPr>
            </w:pPr>
            <w:r w:rsidRPr="00A81D22">
              <w:rPr>
                <w:b/>
                <w:sz w:val="22"/>
                <w:szCs w:val="22"/>
                <w:lang w:eastAsia="lt-LT"/>
              </w:rPr>
              <w:t>4</w:t>
            </w:r>
            <w:r w:rsidR="00437C33" w:rsidRPr="00A81D22">
              <w:rPr>
                <w:b/>
                <w:sz w:val="22"/>
                <w:szCs w:val="22"/>
                <w:lang w:eastAsia="lt-LT"/>
              </w:rPr>
              <w:t>5</w:t>
            </w:r>
            <w:r w:rsidRPr="00A81D22">
              <w:rPr>
                <w:b/>
                <w:sz w:val="22"/>
                <w:szCs w:val="22"/>
                <w:lang w:eastAsia="lt-LT"/>
              </w:rPr>
              <w:t>.</w:t>
            </w:r>
            <w:r w:rsidR="008D6E59" w:rsidRPr="00A81D22">
              <w:rPr>
                <w:b/>
                <w:sz w:val="22"/>
                <w:szCs w:val="22"/>
                <w:lang w:eastAsia="lt-LT"/>
              </w:rPr>
              <w:t>200</w:t>
            </w:r>
            <w:r w:rsidRPr="00A81D22">
              <w:rPr>
                <w:b/>
                <w:sz w:val="22"/>
                <w:szCs w:val="22"/>
                <w:lang w:eastAsia="lt-LT"/>
              </w:rPr>
              <w:t xml:space="preserve"> </w:t>
            </w:r>
            <w:r w:rsidR="00C90D56" w:rsidRPr="00A81D22">
              <w:rPr>
                <w:b/>
                <w:sz w:val="22"/>
                <w:szCs w:val="22"/>
                <w:lang w:eastAsia="lt-LT"/>
              </w:rPr>
              <w:t>MWh</w:t>
            </w:r>
          </w:p>
        </w:tc>
        <w:tc>
          <w:tcPr>
            <w:tcW w:w="4546" w:type="dxa"/>
            <w:tcBorders>
              <w:top w:val="single" w:sz="4" w:space="0" w:color="auto"/>
              <w:left w:val="single" w:sz="4" w:space="0" w:color="auto"/>
              <w:bottom w:val="single" w:sz="4" w:space="0" w:color="auto"/>
              <w:right w:val="single" w:sz="4" w:space="0" w:color="auto"/>
            </w:tcBorders>
          </w:tcPr>
          <w:p w:rsidR="00022C96" w:rsidRPr="00A81D22" w:rsidRDefault="00022C96" w:rsidP="0011598B">
            <w:pPr>
              <w:suppressAutoHyphens/>
              <w:jc w:val="center"/>
              <w:textAlignment w:val="baseline"/>
              <w:rPr>
                <w:sz w:val="22"/>
                <w:szCs w:val="22"/>
                <w:lang w:eastAsia="lt-LT"/>
              </w:rPr>
            </w:pPr>
            <w:r w:rsidRPr="00A81D22">
              <w:rPr>
                <w:sz w:val="22"/>
                <w:szCs w:val="22"/>
                <w:lang w:eastAsia="lt-LT"/>
              </w:rPr>
              <w:t>X</w:t>
            </w: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textAlignment w:val="baseline"/>
              <w:rPr>
                <w:sz w:val="18"/>
                <w:szCs w:val="24"/>
                <w:lang w:eastAsia="lt-LT"/>
              </w:rPr>
            </w:pPr>
            <w:r>
              <w:rPr>
                <w:sz w:val="18"/>
                <w:szCs w:val="24"/>
                <w:lang w:eastAsia="lt-LT"/>
              </w:rPr>
              <w:t>b) šiluminė energija</w:t>
            </w:r>
          </w:p>
        </w:tc>
        <w:tc>
          <w:tcPr>
            <w:tcW w:w="2977" w:type="dxa"/>
            <w:tcBorders>
              <w:top w:val="single" w:sz="4" w:space="0" w:color="auto"/>
              <w:left w:val="single" w:sz="4" w:space="0" w:color="auto"/>
              <w:bottom w:val="single" w:sz="4" w:space="0" w:color="auto"/>
              <w:right w:val="single" w:sz="4" w:space="0" w:color="auto"/>
            </w:tcBorders>
          </w:tcPr>
          <w:p w:rsidR="00022C96" w:rsidRPr="00A81D22" w:rsidRDefault="00DE655F" w:rsidP="0011598B">
            <w:pPr>
              <w:suppressAutoHyphens/>
              <w:jc w:val="center"/>
              <w:textAlignment w:val="baseline"/>
              <w:rPr>
                <w:sz w:val="22"/>
                <w:szCs w:val="22"/>
                <w:lang w:eastAsia="lt-LT"/>
              </w:rPr>
            </w:pPr>
            <w:r w:rsidRPr="00A81D22">
              <w:rPr>
                <w:sz w:val="22"/>
                <w:szCs w:val="22"/>
                <w:lang w:eastAsia="lt-LT"/>
              </w:rPr>
              <w:t>Garo</w:t>
            </w:r>
            <w:r w:rsidR="005705A5" w:rsidRPr="00A81D22">
              <w:rPr>
                <w:sz w:val="22"/>
                <w:szCs w:val="22"/>
                <w:lang w:eastAsia="lt-LT"/>
              </w:rPr>
              <w:t xml:space="preserve"> vamzdynas</w:t>
            </w:r>
          </w:p>
        </w:tc>
        <w:tc>
          <w:tcPr>
            <w:tcW w:w="2693" w:type="dxa"/>
            <w:tcBorders>
              <w:top w:val="single" w:sz="4" w:space="0" w:color="auto"/>
              <w:left w:val="single" w:sz="4" w:space="0" w:color="auto"/>
              <w:bottom w:val="single" w:sz="4" w:space="0" w:color="auto"/>
              <w:right w:val="single" w:sz="4" w:space="0" w:color="auto"/>
            </w:tcBorders>
            <w:vAlign w:val="center"/>
          </w:tcPr>
          <w:p w:rsidR="00022C96" w:rsidRPr="00A81D22" w:rsidRDefault="005705A5" w:rsidP="00DE655F">
            <w:pPr>
              <w:suppressAutoHyphens/>
              <w:jc w:val="center"/>
              <w:textAlignment w:val="baseline"/>
              <w:rPr>
                <w:b/>
                <w:sz w:val="22"/>
                <w:szCs w:val="22"/>
                <w:lang w:eastAsia="lt-LT"/>
              </w:rPr>
            </w:pPr>
            <w:r w:rsidRPr="00A81D22">
              <w:rPr>
                <w:b/>
                <w:sz w:val="22"/>
                <w:szCs w:val="22"/>
                <w:lang w:eastAsia="lt-LT"/>
              </w:rPr>
              <w:t>6</w:t>
            </w:r>
            <w:r w:rsidR="00DE655F" w:rsidRPr="00A81D22">
              <w:rPr>
                <w:b/>
                <w:sz w:val="22"/>
                <w:szCs w:val="22"/>
                <w:lang w:eastAsia="lt-LT"/>
              </w:rPr>
              <w:t>9</w:t>
            </w:r>
            <w:r w:rsidRPr="00A81D22">
              <w:rPr>
                <w:b/>
                <w:sz w:val="22"/>
                <w:szCs w:val="22"/>
                <w:lang w:eastAsia="lt-LT"/>
              </w:rPr>
              <w:t>.500</w:t>
            </w:r>
            <w:r w:rsidR="00C90D56" w:rsidRPr="00A81D22">
              <w:rPr>
                <w:b/>
                <w:sz w:val="22"/>
                <w:szCs w:val="22"/>
                <w:lang w:eastAsia="lt-LT"/>
              </w:rPr>
              <w:t xml:space="preserve"> MWh</w:t>
            </w:r>
          </w:p>
        </w:tc>
        <w:tc>
          <w:tcPr>
            <w:tcW w:w="4546" w:type="dxa"/>
            <w:tcBorders>
              <w:top w:val="single" w:sz="4" w:space="0" w:color="auto"/>
              <w:left w:val="single" w:sz="4" w:space="0" w:color="auto"/>
              <w:bottom w:val="single" w:sz="4" w:space="0" w:color="auto"/>
              <w:right w:val="single" w:sz="4" w:space="0" w:color="auto"/>
            </w:tcBorders>
          </w:tcPr>
          <w:p w:rsidR="00022C96" w:rsidRPr="00A81D22" w:rsidRDefault="00022C96" w:rsidP="0011598B">
            <w:pPr>
              <w:suppressAutoHyphens/>
              <w:jc w:val="center"/>
              <w:textAlignment w:val="baseline"/>
              <w:rPr>
                <w:sz w:val="22"/>
                <w:szCs w:val="22"/>
                <w:lang w:eastAsia="lt-LT"/>
              </w:rPr>
            </w:pPr>
            <w:r w:rsidRPr="00A81D22">
              <w:rPr>
                <w:sz w:val="22"/>
                <w:szCs w:val="22"/>
                <w:lang w:eastAsia="lt-LT"/>
              </w:rPr>
              <w:t>X</w:t>
            </w: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textAlignment w:val="baseline"/>
              <w:rPr>
                <w:sz w:val="18"/>
                <w:szCs w:val="24"/>
                <w:lang w:eastAsia="lt-LT"/>
              </w:rPr>
            </w:pPr>
            <w:r>
              <w:rPr>
                <w:sz w:val="18"/>
                <w:szCs w:val="24"/>
                <w:lang w:eastAsia="lt-LT"/>
              </w:rPr>
              <w:t>c) gamtinės dujos</w:t>
            </w:r>
          </w:p>
        </w:tc>
        <w:tc>
          <w:tcPr>
            <w:tcW w:w="2977" w:type="dxa"/>
            <w:tcBorders>
              <w:top w:val="single" w:sz="4" w:space="0" w:color="auto"/>
              <w:left w:val="single" w:sz="4" w:space="0" w:color="auto"/>
              <w:bottom w:val="single" w:sz="4" w:space="0" w:color="auto"/>
              <w:right w:val="single" w:sz="4" w:space="0" w:color="auto"/>
            </w:tcBorders>
          </w:tcPr>
          <w:p w:rsidR="00022C96" w:rsidRPr="00A81D22" w:rsidRDefault="00022C96" w:rsidP="0011598B">
            <w:pPr>
              <w:suppressAutoHyphens/>
              <w:jc w:val="center"/>
              <w:textAlignment w:val="baseline"/>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022C96" w:rsidRPr="00A81D22" w:rsidRDefault="00022C96" w:rsidP="0011598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22C96" w:rsidRPr="00A81D22" w:rsidRDefault="00022C96" w:rsidP="0011598B">
            <w:pPr>
              <w:suppressAutoHyphens/>
              <w:jc w:val="center"/>
              <w:textAlignment w:val="baseline"/>
              <w:rPr>
                <w:sz w:val="22"/>
                <w:szCs w:val="22"/>
                <w:lang w:eastAsia="lt-LT"/>
              </w:rPr>
            </w:pP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textAlignment w:val="baseline"/>
              <w:rPr>
                <w:sz w:val="18"/>
                <w:szCs w:val="24"/>
                <w:lang w:eastAsia="lt-LT"/>
              </w:rPr>
            </w:pPr>
            <w:r>
              <w:rPr>
                <w:sz w:val="18"/>
                <w:szCs w:val="24"/>
                <w:lang w:eastAsia="lt-LT"/>
              </w:rPr>
              <w:t>d) suskystintos dujos</w:t>
            </w:r>
          </w:p>
        </w:tc>
        <w:tc>
          <w:tcPr>
            <w:tcW w:w="2977" w:type="dxa"/>
            <w:tcBorders>
              <w:top w:val="single" w:sz="4" w:space="0" w:color="auto"/>
              <w:left w:val="single" w:sz="4" w:space="0" w:color="auto"/>
              <w:bottom w:val="single" w:sz="4" w:space="0" w:color="auto"/>
              <w:right w:val="single" w:sz="4" w:space="0" w:color="auto"/>
            </w:tcBorders>
          </w:tcPr>
          <w:p w:rsidR="00022C96" w:rsidRPr="00A81D22" w:rsidRDefault="005705A5" w:rsidP="0011598B">
            <w:pPr>
              <w:suppressAutoHyphens/>
              <w:jc w:val="center"/>
              <w:textAlignment w:val="baseline"/>
              <w:rPr>
                <w:sz w:val="22"/>
                <w:szCs w:val="22"/>
                <w:lang w:eastAsia="lt-LT"/>
              </w:rPr>
            </w:pPr>
            <w:r w:rsidRPr="00A81D22">
              <w:rPr>
                <w:sz w:val="22"/>
                <w:szCs w:val="22"/>
                <w:lang w:eastAsia="lt-LT"/>
              </w:rPr>
              <w:t>Specialus autotransportas</w:t>
            </w:r>
          </w:p>
        </w:tc>
        <w:tc>
          <w:tcPr>
            <w:tcW w:w="2693" w:type="dxa"/>
            <w:tcBorders>
              <w:top w:val="single" w:sz="4" w:space="0" w:color="auto"/>
              <w:left w:val="single" w:sz="4" w:space="0" w:color="auto"/>
              <w:bottom w:val="single" w:sz="4" w:space="0" w:color="auto"/>
              <w:right w:val="single" w:sz="4" w:space="0" w:color="auto"/>
            </w:tcBorders>
            <w:vAlign w:val="center"/>
          </w:tcPr>
          <w:p w:rsidR="00022C96" w:rsidRPr="00A81D22" w:rsidRDefault="005705A5" w:rsidP="0011598B">
            <w:pPr>
              <w:suppressAutoHyphens/>
              <w:jc w:val="center"/>
              <w:textAlignment w:val="baseline"/>
              <w:rPr>
                <w:sz w:val="22"/>
                <w:szCs w:val="22"/>
                <w:lang w:eastAsia="lt-LT"/>
              </w:rPr>
            </w:pPr>
            <w:r w:rsidRPr="00A81D22">
              <w:rPr>
                <w:sz w:val="22"/>
                <w:szCs w:val="22"/>
                <w:lang w:eastAsia="lt-LT"/>
              </w:rPr>
              <w:t>100</w:t>
            </w:r>
            <w:r w:rsidR="00C90D56" w:rsidRPr="00A81D22">
              <w:rPr>
                <w:sz w:val="22"/>
                <w:szCs w:val="22"/>
                <w:lang w:eastAsia="lt-LT"/>
              </w:rPr>
              <w:t xml:space="preserve"> t</w:t>
            </w:r>
          </w:p>
        </w:tc>
        <w:tc>
          <w:tcPr>
            <w:tcW w:w="4546" w:type="dxa"/>
            <w:tcBorders>
              <w:top w:val="single" w:sz="4" w:space="0" w:color="auto"/>
              <w:left w:val="single" w:sz="4" w:space="0" w:color="auto"/>
              <w:bottom w:val="single" w:sz="4" w:space="0" w:color="auto"/>
              <w:right w:val="single" w:sz="4" w:space="0" w:color="auto"/>
            </w:tcBorders>
          </w:tcPr>
          <w:p w:rsidR="00022C96" w:rsidRPr="00A81D22" w:rsidRDefault="005705A5" w:rsidP="0011598B">
            <w:pPr>
              <w:suppressAutoHyphens/>
              <w:jc w:val="center"/>
              <w:textAlignment w:val="baseline"/>
              <w:rPr>
                <w:sz w:val="22"/>
                <w:szCs w:val="22"/>
                <w:lang w:eastAsia="lt-LT"/>
              </w:rPr>
            </w:pPr>
            <w:r w:rsidRPr="00A81D22">
              <w:rPr>
                <w:sz w:val="22"/>
                <w:szCs w:val="22"/>
                <w:lang w:eastAsia="lt-LT"/>
              </w:rPr>
              <w:t>Požeminės talpos</w:t>
            </w:r>
            <w:r w:rsidR="0017789F" w:rsidRPr="00A81D22">
              <w:rPr>
                <w:sz w:val="22"/>
                <w:szCs w:val="22"/>
                <w:lang w:eastAsia="lt-LT"/>
              </w:rPr>
              <w:t xml:space="preserve"> </w:t>
            </w:r>
            <w:r w:rsidR="0017789F" w:rsidRPr="00A81D22">
              <w:rPr>
                <w:sz w:val="22"/>
                <w:szCs w:val="22"/>
                <w:vertAlign w:val="superscript"/>
                <w:lang w:eastAsia="lt-LT"/>
              </w:rPr>
              <w:t>1</w:t>
            </w: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textAlignment w:val="baseline"/>
              <w:rPr>
                <w:sz w:val="18"/>
                <w:szCs w:val="24"/>
                <w:lang w:eastAsia="lt-LT"/>
              </w:rPr>
            </w:pPr>
            <w:r>
              <w:rPr>
                <w:sz w:val="18"/>
                <w:szCs w:val="24"/>
                <w:lang w:eastAsia="lt-LT"/>
              </w:rPr>
              <w:t>e) mazutas</w:t>
            </w:r>
          </w:p>
        </w:tc>
        <w:tc>
          <w:tcPr>
            <w:tcW w:w="2977" w:type="dxa"/>
            <w:tcBorders>
              <w:top w:val="single" w:sz="4" w:space="0" w:color="auto"/>
              <w:left w:val="single" w:sz="4" w:space="0" w:color="auto"/>
              <w:bottom w:val="single" w:sz="4" w:space="0" w:color="auto"/>
              <w:right w:val="single" w:sz="4" w:space="0" w:color="auto"/>
            </w:tcBorders>
          </w:tcPr>
          <w:p w:rsidR="00022C96" w:rsidRPr="00A81D22" w:rsidRDefault="00022C96" w:rsidP="0011598B">
            <w:pPr>
              <w:suppressAutoHyphens/>
              <w:jc w:val="center"/>
              <w:textAlignment w:val="baseline"/>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022C96" w:rsidRPr="00A81D22" w:rsidRDefault="00022C96" w:rsidP="0011598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22C96" w:rsidRPr="00A81D22" w:rsidRDefault="00022C96" w:rsidP="0011598B">
            <w:pPr>
              <w:suppressAutoHyphens/>
              <w:jc w:val="center"/>
              <w:textAlignment w:val="baseline"/>
              <w:rPr>
                <w:sz w:val="22"/>
                <w:szCs w:val="22"/>
                <w:lang w:eastAsia="lt-LT"/>
              </w:rPr>
            </w:pP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textAlignment w:val="baseline"/>
              <w:rPr>
                <w:sz w:val="18"/>
                <w:szCs w:val="24"/>
                <w:lang w:eastAsia="lt-LT"/>
              </w:rPr>
            </w:pPr>
            <w:r>
              <w:rPr>
                <w:sz w:val="18"/>
                <w:szCs w:val="24"/>
                <w:lang w:eastAsia="lt-LT"/>
              </w:rPr>
              <w:t>f) krosninis kuras</w:t>
            </w:r>
          </w:p>
        </w:tc>
        <w:tc>
          <w:tcPr>
            <w:tcW w:w="2977" w:type="dxa"/>
            <w:tcBorders>
              <w:top w:val="single" w:sz="4" w:space="0" w:color="auto"/>
              <w:left w:val="single" w:sz="4" w:space="0" w:color="auto"/>
              <w:bottom w:val="single" w:sz="4" w:space="0" w:color="auto"/>
              <w:right w:val="single" w:sz="4" w:space="0" w:color="auto"/>
            </w:tcBorders>
          </w:tcPr>
          <w:p w:rsidR="00022C96" w:rsidRPr="00A81D22" w:rsidRDefault="00022C96" w:rsidP="0011598B">
            <w:pPr>
              <w:suppressAutoHyphens/>
              <w:jc w:val="center"/>
              <w:textAlignment w:val="baseline"/>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022C96" w:rsidRPr="00A81D22" w:rsidRDefault="00022C96" w:rsidP="0011598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22C96" w:rsidRPr="00A81D22" w:rsidRDefault="00022C96" w:rsidP="0011598B">
            <w:pPr>
              <w:suppressAutoHyphens/>
              <w:jc w:val="center"/>
              <w:textAlignment w:val="baseline"/>
              <w:rPr>
                <w:sz w:val="22"/>
                <w:szCs w:val="22"/>
                <w:lang w:eastAsia="lt-LT"/>
              </w:rPr>
            </w:pP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textAlignment w:val="baseline"/>
              <w:rPr>
                <w:sz w:val="18"/>
                <w:szCs w:val="24"/>
                <w:lang w:eastAsia="lt-LT"/>
              </w:rPr>
            </w:pPr>
            <w:r>
              <w:rPr>
                <w:sz w:val="18"/>
                <w:szCs w:val="24"/>
                <w:lang w:eastAsia="lt-LT"/>
              </w:rPr>
              <w:t>g) dyzelinas</w:t>
            </w:r>
          </w:p>
        </w:tc>
        <w:tc>
          <w:tcPr>
            <w:tcW w:w="2977" w:type="dxa"/>
            <w:tcBorders>
              <w:top w:val="single" w:sz="4" w:space="0" w:color="auto"/>
              <w:left w:val="single" w:sz="4" w:space="0" w:color="auto"/>
              <w:bottom w:val="single" w:sz="4" w:space="0" w:color="auto"/>
              <w:right w:val="single" w:sz="4" w:space="0" w:color="auto"/>
            </w:tcBorders>
          </w:tcPr>
          <w:p w:rsidR="00022C96" w:rsidRPr="00A81D22" w:rsidRDefault="005705A5" w:rsidP="0011598B">
            <w:pPr>
              <w:suppressAutoHyphens/>
              <w:jc w:val="center"/>
              <w:textAlignment w:val="baseline"/>
              <w:rPr>
                <w:sz w:val="22"/>
                <w:szCs w:val="22"/>
                <w:lang w:eastAsia="lt-LT"/>
              </w:rPr>
            </w:pPr>
            <w:r w:rsidRPr="00A81D22">
              <w:rPr>
                <w:sz w:val="22"/>
                <w:szCs w:val="22"/>
                <w:lang w:eastAsia="lt-LT"/>
              </w:rPr>
              <w:t>Specialus autotransportas</w:t>
            </w:r>
          </w:p>
        </w:tc>
        <w:tc>
          <w:tcPr>
            <w:tcW w:w="2693" w:type="dxa"/>
            <w:tcBorders>
              <w:top w:val="single" w:sz="4" w:space="0" w:color="auto"/>
              <w:left w:val="single" w:sz="4" w:space="0" w:color="auto"/>
              <w:bottom w:val="single" w:sz="4" w:space="0" w:color="auto"/>
              <w:right w:val="single" w:sz="4" w:space="0" w:color="auto"/>
            </w:tcBorders>
            <w:vAlign w:val="center"/>
          </w:tcPr>
          <w:p w:rsidR="00022C96" w:rsidRPr="00A81D22" w:rsidRDefault="005705A5" w:rsidP="0011598B">
            <w:pPr>
              <w:suppressAutoHyphens/>
              <w:jc w:val="center"/>
              <w:textAlignment w:val="baseline"/>
              <w:rPr>
                <w:sz w:val="22"/>
                <w:szCs w:val="22"/>
                <w:lang w:eastAsia="lt-LT"/>
              </w:rPr>
            </w:pPr>
            <w:r w:rsidRPr="00A81D22">
              <w:rPr>
                <w:sz w:val="22"/>
                <w:szCs w:val="22"/>
                <w:lang w:eastAsia="lt-LT"/>
              </w:rPr>
              <w:t>4100</w:t>
            </w:r>
            <w:r w:rsidR="00C90D56" w:rsidRPr="00A81D22">
              <w:rPr>
                <w:sz w:val="22"/>
                <w:szCs w:val="22"/>
                <w:lang w:eastAsia="lt-LT"/>
              </w:rPr>
              <w:t xml:space="preserve"> t</w:t>
            </w:r>
          </w:p>
        </w:tc>
        <w:tc>
          <w:tcPr>
            <w:tcW w:w="4546" w:type="dxa"/>
            <w:tcBorders>
              <w:top w:val="single" w:sz="4" w:space="0" w:color="auto"/>
              <w:left w:val="single" w:sz="4" w:space="0" w:color="auto"/>
              <w:bottom w:val="single" w:sz="4" w:space="0" w:color="auto"/>
              <w:right w:val="single" w:sz="4" w:space="0" w:color="auto"/>
            </w:tcBorders>
          </w:tcPr>
          <w:p w:rsidR="00022C96" w:rsidRPr="00A81D22" w:rsidRDefault="005705A5" w:rsidP="0011598B">
            <w:pPr>
              <w:suppressAutoHyphens/>
              <w:jc w:val="center"/>
              <w:textAlignment w:val="baseline"/>
              <w:rPr>
                <w:sz w:val="22"/>
                <w:szCs w:val="22"/>
                <w:lang w:eastAsia="lt-LT"/>
              </w:rPr>
            </w:pPr>
            <w:r w:rsidRPr="00A81D22">
              <w:rPr>
                <w:sz w:val="22"/>
                <w:szCs w:val="22"/>
                <w:lang w:eastAsia="lt-LT"/>
              </w:rPr>
              <w:t>Požeminės talpos</w:t>
            </w:r>
            <w:r w:rsidR="0017789F" w:rsidRPr="00A81D22">
              <w:rPr>
                <w:sz w:val="22"/>
                <w:szCs w:val="22"/>
                <w:lang w:eastAsia="lt-LT"/>
              </w:rPr>
              <w:t xml:space="preserve"> </w:t>
            </w:r>
            <w:r w:rsidR="0017789F" w:rsidRPr="00A81D22">
              <w:rPr>
                <w:sz w:val="22"/>
                <w:szCs w:val="22"/>
                <w:vertAlign w:val="superscript"/>
                <w:lang w:eastAsia="lt-LT"/>
              </w:rPr>
              <w:t>1</w:t>
            </w: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textAlignment w:val="baseline"/>
              <w:rPr>
                <w:sz w:val="18"/>
                <w:szCs w:val="24"/>
                <w:lang w:eastAsia="lt-LT"/>
              </w:rPr>
            </w:pPr>
            <w:r>
              <w:rPr>
                <w:sz w:val="18"/>
                <w:szCs w:val="24"/>
                <w:lang w:eastAsia="lt-LT"/>
              </w:rPr>
              <w:t>h) akmens anglis</w:t>
            </w:r>
          </w:p>
        </w:tc>
        <w:tc>
          <w:tcPr>
            <w:tcW w:w="2977" w:type="dxa"/>
            <w:tcBorders>
              <w:top w:val="single" w:sz="4" w:space="0" w:color="auto"/>
              <w:left w:val="single" w:sz="4" w:space="0" w:color="auto"/>
              <w:bottom w:val="single" w:sz="4" w:space="0" w:color="auto"/>
              <w:right w:val="single" w:sz="4" w:space="0" w:color="auto"/>
            </w:tcBorders>
          </w:tcPr>
          <w:p w:rsidR="00022C96" w:rsidRPr="00A81D22" w:rsidRDefault="00022C96" w:rsidP="0011598B">
            <w:pPr>
              <w:suppressAutoHyphens/>
              <w:jc w:val="center"/>
              <w:textAlignment w:val="baseline"/>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022C96" w:rsidRPr="00A81D22" w:rsidRDefault="00022C96" w:rsidP="0011598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22C96" w:rsidRPr="00A81D22" w:rsidRDefault="00022C96" w:rsidP="0011598B">
            <w:pPr>
              <w:suppressAutoHyphens/>
              <w:jc w:val="center"/>
              <w:textAlignment w:val="baseline"/>
              <w:rPr>
                <w:sz w:val="22"/>
                <w:szCs w:val="22"/>
                <w:lang w:eastAsia="lt-LT"/>
              </w:rPr>
            </w:pP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textAlignment w:val="baseline"/>
              <w:rPr>
                <w:sz w:val="18"/>
                <w:szCs w:val="24"/>
                <w:lang w:eastAsia="lt-LT"/>
              </w:rPr>
            </w:pPr>
            <w:r>
              <w:rPr>
                <w:sz w:val="18"/>
                <w:szCs w:val="24"/>
                <w:lang w:eastAsia="lt-LT"/>
              </w:rPr>
              <w:t>i) benzinas</w:t>
            </w:r>
          </w:p>
        </w:tc>
        <w:tc>
          <w:tcPr>
            <w:tcW w:w="2977" w:type="dxa"/>
            <w:tcBorders>
              <w:top w:val="single" w:sz="4" w:space="0" w:color="auto"/>
              <w:left w:val="single" w:sz="4" w:space="0" w:color="auto"/>
              <w:bottom w:val="single" w:sz="4" w:space="0" w:color="auto"/>
              <w:right w:val="single" w:sz="4" w:space="0" w:color="auto"/>
            </w:tcBorders>
          </w:tcPr>
          <w:p w:rsidR="00022C96" w:rsidRPr="00A81D22" w:rsidRDefault="005705A5" w:rsidP="0011598B">
            <w:pPr>
              <w:suppressAutoHyphens/>
              <w:jc w:val="center"/>
              <w:textAlignment w:val="baseline"/>
              <w:rPr>
                <w:sz w:val="22"/>
                <w:szCs w:val="22"/>
                <w:lang w:eastAsia="lt-LT"/>
              </w:rPr>
            </w:pPr>
            <w:r w:rsidRPr="00A81D22">
              <w:rPr>
                <w:sz w:val="22"/>
                <w:szCs w:val="22"/>
                <w:lang w:eastAsia="lt-LT"/>
              </w:rPr>
              <w:t>Specialus autotransportas</w:t>
            </w:r>
          </w:p>
        </w:tc>
        <w:tc>
          <w:tcPr>
            <w:tcW w:w="2693" w:type="dxa"/>
            <w:tcBorders>
              <w:top w:val="single" w:sz="4" w:space="0" w:color="auto"/>
              <w:left w:val="single" w:sz="4" w:space="0" w:color="auto"/>
              <w:bottom w:val="single" w:sz="4" w:space="0" w:color="auto"/>
              <w:right w:val="single" w:sz="4" w:space="0" w:color="auto"/>
            </w:tcBorders>
            <w:vAlign w:val="center"/>
          </w:tcPr>
          <w:p w:rsidR="00022C96" w:rsidRPr="00A81D22" w:rsidRDefault="005705A5" w:rsidP="0011598B">
            <w:pPr>
              <w:suppressAutoHyphens/>
              <w:jc w:val="center"/>
              <w:textAlignment w:val="baseline"/>
              <w:rPr>
                <w:sz w:val="22"/>
                <w:szCs w:val="22"/>
                <w:lang w:eastAsia="lt-LT"/>
              </w:rPr>
            </w:pPr>
            <w:r w:rsidRPr="00A81D22">
              <w:rPr>
                <w:sz w:val="22"/>
                <w:szCs w:val="22"/>
                <w:lang w:eastAsia="lt-LT"/>
              </w:rPr>
              <w:t>2200</w:t>
            </w:r>
            <w:r w:rsidR="00C90D56" w:rsidRPr="00A81D22">
              <w:rPr>
                <w:sz w:val="22"/>
                <w:szCs w:val="22"/>
                <w:lang w:eastAsia="lt-LT"/>
              </w:rPr>
              <w:t xml:space="preserve"> t</w:t>
            </w:r>
          </w:p>
        </w:tc>
        <w:tc>
          <w:tcPr>
            <w:tcW w:w="4546" w:type="dxa"/>
            <w:tcBorders>
              <w:top w:val="single" w:sz="4" w:space="0" w:color="auto"/>
              <w:left w:val="single" w:sz="4" w:space="0" w:color="auto"/>
              <w:bottom w:val="single" w:sz="4" w:space="0" w:color="auto"/>
              <w:right w:val="single" w:sz="4" w:space="0" w:color="auto"/>
            </w:tcBorders>
          </w:tcPr>
          <w:p w:rsidR="00022C96" w:rsidRPr="00A81D22" w:rsidRDefault="005705A5" w:rsidP="00B1329E">
            <w:pPr>
              <w:suppressAutoHyphens/>
              <w:jc w:val="center"/>
              <w:textAlignment w:val="baseline"/>
              <w:rPr>
                <w:sz w:val="22"/>
                <w:szCs w:val="22"/>
                <w:lang w:eastAsia="lt-LT"/>
              </w:rPr>
            </w:pPr>
            <w:r w:rsidRPr="00A81D22">
              <w:rPr>
                <w:sz w:val="22"/>
                <w:szCs w:val="22"/>
                <w:lang w:eastAsia="lt-LT"/>
              </w:rPr>
              <w:t>Požeminės talpos</w:t>
            </w:r>
            <w:r w:rsidR="0017789F" w:rsidRPr="00A81D22">
              <w:rPr>
                <w:sz w:val="22"/>
                <w:szCs w:val="22"/>
                <w:lang w:eastAsia="lt-LT"/>
              </w:rPr>
              <w:t xml:space="preserve"> </w:t>
            </w:r>
            <w:r w:rsidR="00B1329E" w:rsidRPr="00A81D22">
              <w:rPr>
                <w:sz w:val="22"/>
                <w:szCs w:val="22"/>
                <w:vertAlign w:val="superscript"/>
                <w:lang w:eastAsia="lt-LT"/>
              </w:rPr>
              <w:t>1</w:t>
            </w: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textAlignment w:val="baseline"/>
              <w:rPr>
                <w:sz w:val="18"/>
                <w:szCs w:val="24"/>
                <w:lang w:eastAsia="lt-LT"/>
              </w:rPr>
            </w:pPr>
            <w:r>
              <w:rPr>
                <w:sz w:val="18"/>
                <w:szCs w:val="24"/>
                <w:lang w:eastAsia="lt-LT"/>
              </w:rPr>
              <w:t>j) biokuras:</w:t>
            </w:r>
          </w:p>
        </w:tc>
        <w:tc>
          <w:tcPr>
            <w:tcW w:w="2977" w:type="dxa"/>
            <w:tcBorders>
              <w:top w:val="single" w:sz="4" w:space="0" w:color="auto"/>
              <w:left w:val="single" w:sz="4" w:space="0" w:color="auto"/>
              <w:bottom w:val="single" w:sz="4" w:space="0" w:color="auto"/>
              <w:right w:val="single" w:sz="4" w:space="0" w:color="auto"/>
            </w:tcBorders>
          </w:tcPr>
          <w:p w:rsidR="00022C96" w:rsidRPr="00A81D22" w:rsidRDefault="00022C96" w:rsidP="0011598B">
            <w:pPr>
              <w:suppressAutoHyphens/>
              <w:jc w:val="center"/>
              <w:textAlignment w:val="baseline"/>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022C96" w:rsidRPr="00A81D22" w:rsidRDefault="00022C96" w:rsidP="0011598B">
            <w:pPr>
              <w:suppressAutoHyphens/>
              <w:jc w:val="center"/>
              <w:textAlignment w:val="baseline"/>
              <w:rPr>
                <w:sz w:val="22"/>
                <w:szCs w:val="22"/>
                <w:lang w:eastAsia="lt-LT"/>
              </w:rPr>
            </w:pPr>
          </w:p>
        </w:tc>
        <w:tc>
          <w:tcPr>
            <w:tcW w:w="4546" w:type="dxa"/>
            <w:tcBorders>
              <w:top w:val="single" w:sz="4" w:space="0" w:color="auto"/>
              <w:left w:val="single" w:sz="4" w:space="0" w:color="auto"/>
              <w:bottom w:val="single" w:sz="4" w:space="0" w:color="auto"/>
              <w:right w:val="single" w:sz="4" w:space="0" w:color="auto"/>
            </w:tcBorders>
          </w:tcPr>
          <w:p w:rsidR="00022C96" w:rsidRPr="00A81D22" w:rsidRDefault="00022C96" w:rsidP="0011598B">
            <w:pPr>
              <w:suppressAutoHyphens/>
              <w:jc w:val="center"/>
              <w:textAlignment w:val="baseline"/>
              <w:rPr>
                <w:sz w:val="22"/>
                <w:szCs w:val="22"/>
                <w:lang w:eastAsia="lt-LT"/>
              </w:rPr>
            </w:pP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textAlignment w:val="baseline"/>
              <w:rPr>
                <w:sz w:val="18"/>
                <w:szCs w:val="24"/>
                <w:lang w:eastAsia="lt-LT"/>
              </w:rPr>
            </w:pPr>
            <w:r>
              <w:rPr>
                <w:sz w:val="18"/>
                <w:szCs w:val="24"/>
                <w:lang w:eastAsia="lt-LT"/>
              </w:rPr>
              <w:t>1)</w:t>
            </w:r>
            <w:r w:rsidR="005705A5">
              <w:rPr>
                <w:sz w:val="18"/>
                <w:szCs w:val="24"/>
                <w:lang w:eastAsia="lt-LT"/>
              </w:rPr>
              <w:t>pjuvenos</w:t>
            </w:r>
          </w:p>
        </w:tc>
        <w:tc>
          <w:tcPr>
            <w:tcW w:w="2977" w:type="dxa"/>
            <w:tcBorders>
              <w:top w:val="single" w:sz="4" w:space="0" w:color="auto"/>
              <w:left w:val="single" w:sz="4" w:space="0" w:color="auto"/>
              <w:bottom w:val="single" w:sz="4" w:space="0" w:color="auto"/>
              <w:right w:val="single" w:sz="4" w:space="0" w:color="auto"/>
            </w:tcBorders>
          </w:tcPr>
          <w:p w:rsidR="00022C96" w:rsidRPr="00A81D22" w:rsidRDefault="005705A5" w:rsidP="005705A5">
            <w:pPr>
              <w:suppressAutoHyphens/>
              <w:jc w:val="center"/>
              <w:textAlignment w:val="baseline"/>
              <w:rPr>
                <w:sz w:val="22"/>
                <w:szCs w:val="22"/>
                <w:lang w:eastAsia="lt-LT"/>
              </w:rPr>
            </w:pPr>
            <w:r w:rsidRPr="00A81D22">
              <w:rPr>
                <w:sz w:val="22"/>
                <w:szCs w:val="22"/>
                <w:lang w:eastAsia="lt-LT"/>
              </w:rPr>
              <w:t>Autotransportas</w:t>
            </w:r>
          </w:p>
        </w:tc>
        <w:tc>
          <w:tcPr>
            <w:tcW w:w="2693" w:type="dxa"/>
            <w:tcBorders>
              <w:top w:val="single" w:sz="4" w:space="0" w:color="auto"/>
              <w:left w:val="single" w:sz="4" w:space="0" w:color="auto"/>
              <w:bottom w:val="single" w:sz="4" w:space="0" w:color="auto"/>
              <w:right w:val="single" w:sz="4" w:space="0" w:color="auto"/>
            </w:tcBorders>
            <w:vAlign w:val="center"/>
          </w:tcPr>
          <w:p w:rsidR="00022C96" w:rsidRPr="00A81D22" w:rsidRDefault="005705A5" w:rsidP="0011598B">
            <w:pPr>
              <w:suppressAutoHyphens/>
              <w:jc w:val="center"/>
              <w:textAlignment w:val="baseline"/>
              <w:rPr>
                <w:sz w:val="22"/>
                <w:szCs w:val="22"/>
                <w:lang w:eastAsia="lt-LT"/>
              </w:rPr>
            </w:pPr>
            <w:r w:rsidRPr="00A81D22">
              <w:rPr>
                <w:sz w:val="22"/>
                <w:szCs w:val="22"/>
                <w:lang w:eastAsia="lt-LT"/>
              </w:rPr>
              <w:t>14</w:t>
            </w:r>
            <w:r w:rsidR="00C90D56" w:rsidRPr="00A81D22">
              <w:rPr>
                <w:sz w:val="22"/>
                <w:szCs w:val="22"/>
                <w:lang w:eastAsia="lt-LT"/>
              </w:rPr>
              <w:t xml:space="preserve"> t</w:t>
            </w:r>
          </w:p>
        </w:tc>
        <w:tc>
          <w:tcPr>
            <w:tcW w:w="4546" w:type="dxa"/>
            <w:tcBorders>
              <w:top w:val="single" w:sz="4" w:space="0" w:color="auto"/>
              <w:left w:val="single" w:sz="4" w:space="0" w:color="auto"/>
              <w:bottom w:val="single" w:sz="4" w:space="0" w:color="auto"/>
              <w:right w:val="single" w:sz="4" w:space="0" w:color="auto"/>
            </w:tcBorders>
          </w:tcPr>
          <w:p w:rsidR="00022C96" w:rsidRPr="00A81D22" w:rsidRDefault="00E70E35" w:rsidP="0011598B">
            <w:pPr>
              <w:suppressAutoHyphens/>
              <w:jc w:val="center"/>
              <w:textAlignment w:val="baseline"/>
              <w:rPr>
                <w:sz w:val="22"/>
                <w:szCs w:val="22"/>
                <w:lang w:eastAsia="lt-LT"/>
              </w:rPr>
            </w:pPr>
            <w:r w:rsidRPr="00A81D22">
              <w:rPr>
                <w:sz w:val="22"/>
                <w:szCs w:val="22"/>
                <w:lang w:eastAsia="lt-LT"/>
              </w:rPr>
              <w:t>Uždaras m</w:t>
            </w:r>
            <w:r w:rsidR="005705A5" w:rsidRPr="00A81D22">
              <w:rPr>
                <w:sz w:val="22"/>
                <w:szCs w:val="22"/>
                <w:lang w:eastAsia="lt-LT"/>
              </w:rPr>
              <w:t>edžiagų sandėlis</w:t>
            </w: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textAlignment w:val="baseline"/>
              <w:rPr>
                <w:sz w:val="18"/>
                <w:szCs w:val="24"/>
                <w:lang w:eastAsia="lt-LT"/>
              </w:rPr>
            </w:pPr>
            <w:r>
              <w:rPr>
                <w:sz w:val="18"/>
                <w:szCs w:val="24"/>
                <w:lang w:eastAsia="lt-LT"/>
              </w:rPr>
              <w:t>2)</w:t>
            </w:r>
          </w:p>
        </w:tc>
        <w:tc>
          <w:tcPr>
            <w:tcW w:w="2977" w:type="dxa"/>
            <w:tcBorders>
              <w:top w:val="single" w:sz="4" w:space="0" w:color="auto"/>
              <w:left w:val="single" w:sz="4" w:space="0" w:color="auto"/>
              <w:bottom w:val="single" w:sz="4" w:space="0" w:color="auto"/>
              <w:right w:val="single" w:sz="4" w:space="0" w:color="auto"/>
            </w:tcBorders>
          </w:tcPr>
          <w:p w:rsidR="00022C96" w:rsidRDefault="00022C96" w:rsidP="0011598B">
            <w:pPr>
              <w:suppressAutoHyphens/>
              <w:jc w:val="center"/>
              <w:textAlignment w:val="baseline"/>
              <w:rPr>
                <w:sz w:val="18"/>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22C96" w:rsidRDefault="00022C96" w:rsidP="0011598B">
            <w:pPr>
              <w:suppressAutoHyphens/>
              <w:jc w:val="center"/>
              <w:textAlignment w:val="baseline"/>
              <w:rPr>
                <w:sz w:val="18"/>
                <w:szCs w:val="24"/>
                <w:lang w:eastAsia="lt-LT"/>
              </w:rPr>
            </w:pPr>
          </w:p>
        </w:tc>
      </w:tr>
      <w:tr w:rsidR="00022C96" w:rsidTr="00174B88">
        <w:trPr>
          <w:cantSplit/>
        </w:trPr>
        <w:tc>
          <w:tcPr>
            <w:tcW w:w="4106" w:type="dxa"/>
            <w:tcBorders>
              <w:top w:val="single" w:sz="4" w:space="0" w:color="auto"/>
              <w:left w:val="single" w:sz="4" w:space="0" w:color="auto"/>
              <w:bottom w:val="single" w:sz="4" w:space="0" w:color="auto"/>
              <w:right w:val="single" w:sz="4" w:space="0" w:color="auto"/>
            </w:tcBorders>
            <w:vAlign w:val="center"/>
          </w:tcPr>
          <w:p w:rsidR="00022C96" w:rsidRDefault="00022C96" w:rsidP="00174B88">
            <w:pPr>
              <w:suppressAutoHyphens/>
              <w:textAlignment w:val="baseline"/>
              <w:rPr>
                <w:sz w:val="18"/>
                <w:szCs w:val="24"/>
                <w:lang w:eastAsia="lt-LT"/>
              </w:rPr>
            </w:pPr>
            <w:r>
              <w:rPr>
                <w:sz w:val="18"/>
                <w:szCs w:val="24"/>
                <w:lang w:eastAsia="lt-LT"/>
              </w:rPr>
              <w:t xml:space="preserve">k) </w:t>
            </w:r>
            <w:r w:rsidR="00174B88" w:rsidRPr="00174B88">
              <w:rPr>
                <w:sz w:val="20"/>
                <w:lang w:eastAsia="lt-LT"/>
              </w:rPr>
              <w:t>Adblue(</w:t>
            </w:r>
            <w:r w:rsidR="00174B88" w:rsidRPr="00174B88">
              <w:rPr>
                <w:sz w:val="20"/>
              </w:rPr>
              <w:t>taršą mažinantis priedas dyzelinui</w:t>
            </w:r>
            <w:r w:rsidR="00174B88" w:rsidRPr="00174B88">
              <w:rPr>
                <w:sz w:val="20"/>
                <w:lang w:eastAsia="lt-LT"/>
              </w:rPr>
              <w:t>)</w:t>
            </w:r>
          </w:p>
        </w:tc>
        <w:tc>
          <w:tcPr>
            <w:tcW w:w="2977" w:type="dxa"/>
            <w:tcBorders>
              <w:top w:val="single" w:sz="4" w:space="0" w:color="auto"/>
              <w:left w:val="single" w:sz="4" w:space="0" w:color="auto"/>
              <w:bottom w:val="single" w:sz="4" w:space="0" w:color="auto"/>
              <w:right w:val="single" w:sz="4" w:space="0" w:color="auto"/>
            </w:tcBorders>
          </w:tcPr>
          <w:p w:rsidR="00022C96" w:rsidRPr="00A81D22" w:rsidRDefault="00174B88" w:rsidP="0011598B">
            <w:pPr>
              <w:suppressAutoHyphens/>
              <w:jc w:val="center"/>
              <w:textAlignment w:val="baseline"/>
              <w:rPr>
                <w:sz w:val="22"/>
                <w:szCs w:val="22"/>
                <w:lang w:eastAsia="lt-LT"/>
              </w:rPr>
            </w:pPr>
            <w:r w:rsidRPr="00A81D22">
              <w:rPr>
                <w:sz w:val="22"/>
                <w:szCs w:val="22"/>
                <w:lang w:eastAsia="lt-LT"/>
              </w:rPr>
              <w:t>Autotransportas</w:t>
            </w:r>
          </w:p>
        </w:tc>
        <w:tc>
          <w:tcPr>
            <w:tcW w:w="2693" w:type="dxa"/>
            <w:tcBorders>
              <w:top w:val="single" w:sz="4" w:space="0" w:color="auto"/>
              <w:left w:val="single" w:sz="4" w:space="0" w:color="auto"/>
              <w:bottom w:val="single" w:sz="4" w:space="0" w:color="auto"/>
              <w:right w:val="single" w:sz="4" w:space="0" w:color="auto"/>
            </w:tcBorders>
            <w:vAlign w:val="center"/>
          </w:tcPr>
          <w:p w:rsidR="00022C96" w:rsidRPr="00A81D22" w:rsidRDefault="00410406" w:rsidP="0011598B">
            <w:pPr>
              <w:suppressAutoHyphens/>
              <w:jc w:val="center"/>
              <w:textAlignment w:val="baseline"/>
              <w:rPr>
                <w:sz w:val="22"/>
                <w:szCs w:val="22"/>
                <w:lang w:eastAsia="lt-LT"/>
              </w:rPr>
            </w:pPr>
            <w:r>
              <w:rPr>
                <w:sz w:val="22"/>
                <w:szCs w:val="22"/>
                <w:lang w:eastAsia="lt-LT"/>
              </w:rPr>
              <w:t>8</w:t>
            </w:r>
            <w:r w:rsidR="00174B88" w:rsidRPr="00A81D22">
              <w:rPr>
                <w:sz w:val="22"/>
                <w:szCs w:val="22"/>
                <w:lang w:eastAsia="lt-LT"/>
              </w:rPr>
              <w:t>0,0 t</w:t>
            </w:r>
          </w:p>
        </w:tc>
        <w:tc>
          <w:tcPr>
            <w:tcW w:w="4546" w:type="dxa"/>
            <w:tcBorders>
              <w:top w:val="single" w:sz="4" w:space="0" w:color="auto"/>
              <w:left w:val="single" w:sz="4" w:space="0" w:color="auto"/>
              <w:bottom w:val="single" w:sz="4" w:space="0" w:color="auto"/>
              <w:right w:val="single" w:sz="4" w:space="0" w:color="auto"/>
            </w:tcBorders>
          </w:tcPr>
          <w:p w:rsidR="00022C96" w:rsidRPr="00A81D22" w:rsidRDefault="00174B88" w:rsidP="0011598B">
            <w:pPr>
              <w:suppressAutoHyphens/>
              <w:jc w:val="center"/>
              <w:textAlignment w:val="baseline"/>
              <w:rPr>
                <w:sz w:val="22"/>
                <w:szCs w:val="22"/>
                <w:lang w:eastAsia="lt-LT"/>
              </w:rPr>
            </w:pPr>
            <w:r w:rsidRPr="00A81D22">
              <w:rPr>
                <w:sz w:val="22"/>
                <w:szCs w:val="22"/>
                <w:lang w:eastAsia="lt-LT"/>
              </w:rPr>
              <w:t>Specialūs konteineriai</w:t>
            </w:r>
          </w:p>
        </w:tc>
      </w:tr>
    </w:tbl>
    <w:p w:rsidR="00B1329E" w:rsidRPr="00B1329E" w:rsidRDefault="00B1329E" w:rsidP="00022C96">
      <w:pPr>
        <w:suppressAutoHyphens/>
        <w:ind w:firstLine="567"/>
        <w:jc w:val="both"/>
        <w:textAlignment w:val="baseline"/>
        <w:rPr>
          <w:szCs w:val="24"/>
          <w:lang w:eastAsia="lt-LT"/>
        </w:rPr>
      </w:pPr>
      <w:r w:rsidRPr="00B1329E">
        <w:rPr>
          <w:szCs w:val="24"/>
          <w:lang w:eastAsia="lt-LT"/>
        </w:rPr>
        <w:t>Pastabos:1-</w:t>
      </w:r>
      <w:r w:rsidR="008A185E">
        <w:rPr>
          <w:szCs w:val="24"/>
          <w:lang w:eastAsia="lt-LT"/>
        </w:rPr>
        <w:t xml:space="preserve"> Benzinas, dyzelinas, suskystintos dujos naudojamos pieno ir produktų transportavimui. </w:t>
      </w:r>
      <w:r w:rsidRPr="00B1329E">
        <w:rPr>
          <w:szCs w:val="24"/>
          <w:lang w:eastAsia="lt-LT"/>
        </w:rPr>
        <w:t xml:space="preserve">AB „Rokiškio sūris“ </w:t>
      </w:r>
      <w:r w:rsidR="008A185E">
        <w:rPr>
          <w:szCs w:val="24"/>
          <w:lang w:eastAsia="lt-LT"/>
        </w:rPr>
        <w:t xml:space="preserve">turi degalinę adresu </w:t>
      </w:r>
      <w:r w:rsidRPr="00B1329E">
        <w:rPr>
          <w:szCs w:val="24"/>
          <w:lang w:eastAsia="lt-LT"/>
        </w:rPr>
        <w:t xml:space="preserve">Pramonės g. 2, Rokiškis, 0,95 ha. </w:t>
      </w:r>
      <w:r w:rsidR="008A185E">
        <w:rPr>
          <w:szCs w:val="24"/>
          <w:lang w:eastAsia="lt-LT"/>
        </w:rPr>
        <w:t xml:space="preserve">Degalinės teritorija </w:t>
      </w:r>
      <w:r w:rsidRPr="00B1329E">
        <w:rPr>
          <w:szCs w:val="24"/>
          <w:lang w:eastAsia="lt-LT"/>
        </w:rPr>
        <w:t xml:space="preserve">asfaltuota, kuro išdavimo kolonėlės </w:t>
      </w:r>
      <w:r w:rsidR="00C73747">
        <w:rPr>
          <w:szCs w:val="24"/>
          <w:lang w:eastAsia="lt-LT"/>
        </w:rPr>
        <w:t>po</w:t>
      </w:r>
      <w:r w:rsidRPr="00B1329E">
        <w:rPr>
          <w:szCs w:val="24"/>
          <w:lang w:eastAsia="lt-LT"/>
        </w:rPr>
        <w:t xml:space="preserve"> stogine, pravažiavimo takas išklotas trinkelėmis, lietaus nuotekų tinklai su naftos</w:t>
      </w:r>
      <w:r w:rsidR="00E70E35">
        <w:rPr>
          <w:szCs w:val="24"/>
          <w:lang w:eastAsia="lt-LT"/>
        </w:rPr>
        <w:t xml:space="preserve">-smėlio </w:t>
      </w:r>
      <w:r w:rsidR="008A185E">
        <w:rPr>
          <w:szCs w:val="24"/>
          <w:lang w:eastAsia="lt-LT"/>
        </w:rPr>
        <w:t>gaudytuvu.</w:t>
      </w:r>
      <w:r w:rsidR="00DE655F">
        <w:rPr>
          <w:szCs w:val="24"/>
          <w:lang w:eastAsia="lt-LT"/>
        </w:rPr>
        <w:t xml:space="preserve"> </w:t>
      </w:r>
      <w:r w:rsidR="006F27FE">
        <w:rPr>
          <w:szCs w:val="24"/>
          <w:lang w:eastAsia="lt-LT"/>
        </w:rPr>
        <w:t>Dalis kur</w:t>
      </w:r>
      <w:r w:rsidR="00E70E35">
        <w:rPr>
          <w:szCs w:val="24"/>
          <w:lang w:eastAsia="lt-LT"/>
        </w:rPr>
        <w:t>o</w:t>
      </w:r>
      <w:r w:rsidR="006F27FE">
        <w:rPr>
          <w:szCs w:val="24"/>
          <w:lang w:eastAsia="lt-LT"/>
        </w:rPr>
        <w:t xml:space="preserve"> perka</w:t>
      </w:r>
      <w:r w:rsidR="00E70E35">
        <w:rPr>
          <w:szCs w:val="24"/>
          <w:lang w:eastAsia="lt-LT"/>
        </w:rPr>
        <w:t>ma</w:t>
      </w:r>
      <w:r w:rsidR="006F27FE">
        <w:rPr>
          <w:szCs w:val="24"/>
          <w:lang w:eastAsia="lt-LT"/>
        </w:rPr>
        <w:t xml:space="preserve"> iš komercinių </w:t>
      </w:r>
      <w:r>
        <w:rPr>
          <w:szCs w:val="24"/>
          <w:lang w:eastAsia="lt-LT"/>
        </w:rPr>
        <w:t>degalinių</w:t>
      </w:r>
      <w:r w:rsidR="00E70E35">
        <w:rPr>
          <w:szCs w:val="24"/>
          <w:lang w:eastAsia="lt-LT"/>
        </w:rPr>
        <w:t>.</w:t>
      </w:r>
    </w:p>
    <w:p w:rsidR="00B1329E" w:rsidRDefault="00B1329E" w:rsidP="00022C96">
      <w:pPr>
        <w:suppressAutoHyphens/>
        <w:ind w:firstLine="567"/>
        <w:jc w:val="both"/>
        <w:textAlignment w:val="baseline"/>
        <w:rPr>
          <w:b/>
          <w:sz w:val="18"/>
          <w:szCs w:val="24"/>
          <w:lang w:eastAsia="lt-LT"/>
        </w:rPr>
      </w:pPr>
    </w:p>
    <w:p w:rsidR="00022C96" w:rsidRDefault="00022C96" w:rsidP="00022C96">
      <w:pPr>
        <w:suppressAutoHyphens/>
        <w:ind w:firstLine="567"/>
        <w:jc w:val="both"/>
        <w:textAlignment w:val="baseline"/>
        <w:rPr>
          <w:sz w:val="22"/>
          <w:szCs w:val="24"/>
          <w:lang w:eastAsia="lt-LT"/>
        </w:rPr>
      </w:pPr>
      <w:r>
        <w:rPr>
          <w:sz w:val="22"/>
          <w:szCs w:val="24"/>
          <w:lang w:eastAsia="lt-LT"/>
        </w:rPr>
        <w:t xml:space="preserve">3 lentelė. Energijos gamyba </w:t>
      </w:r>
    </w:p>
    <w:p w:rsidR="00022C96" w:rsidRDefault="005705A5" w:rsidP="00022C96">
      <w:pPr>
        <w:suppressAutoHyphens/>
        <w:ind w:firstLine="567"/>
        <w:jc w:val="both"/>
        <w:textAlignment w:val="baseline"/>
        <w:rPr>
          <w:sz w:val="22"/>
          <w:szCs w:val="24"/>
          <w:lang w:eastAsia="lt-LT"/>
        </w:rPr>
      </w:pPr>
      <w:r w:rsidRPr="0052453D">
        <w:rPr>
          <w:szCs w:val="24"/>
          <w:lang w:eastAsia="lt-LT"/>
        </w:rPr>
        <w:t>Nepildoma, nes informacija nesikeičia nei 201</w:t>
      </w:r>
      <w:r>
        <w:rPr>
          <w:szCs w:val="24"/>
          <w:lang w:eastAsia="lt-LT"/>
        </w:rPr>
        <w:t>4</w:t>
      </w:r>
      <w:r w:rsidRPr="0052453D">
        <w:rPr>
          <w:szCs w:val="24"/>
          <w:lang w:eastAsia="lt-LT"/>
        </w:rPr>
        <w:t xml:space="preserve"> m. </w:t>
      </w:r>
      <w:r>
        <w:rPr>
          <w:szCs w:val="24"/>
          <w:lang w:eastAsia="lt-LT"/>
        </w:rPr>
        <w:t xml:space="preserve">rugsėjo </w:t>
      </w:r>
      <w:r w:rsidRPr="0052453D">
        <w:rPr>
          <w:szCs w:val="24"/>
          <w:lang w:eastAsia="lt-LT"/>
        </w:rPr>
        <w:t>1</w:t>
      </w:r>
      <w:r>
        <w:rPr>
          <w:szCs w:val="24"/>
          <w:lang w:eastAsia="lt-LT"/>
        </w:rPr>
        <w:t>2</w:t>
      </w:r>
      <w:r w:rsidRPr="0052453D">
        <w:rPr>
          <w:szCs w:val="24"/>
          <w:lang w:eastAsia="lt-LT"/>
        </w:rPr>
        <w:t xml:space="preserve"> dieną </w:t>
      </w:r>
      <w:r>
        <w:rPr>
          <w:bCs/>
          <w:szCs w:val="24"/>
          <w:lang w:eastAsia="lt-LT"/>
        </w:rPr>
        <w:t>AB</w:t>
      </w:r>
      <w:r w:rsidRPr="0052453D">
        <w:rPr>
          <w:bCs/>
          <w:szCs w:val="24"/>
          <w:lang w:eastAsia="lt-LT"/>
        </w:rPr>
        <w:t xml:space="preserve"> “Rokiškio sūris”</w:t>
      </w:r>
      <w:r w:rsidRPr="0052453D">
        <w:rPr>
          <w:szCs w:val="24"/>
          <w:lang w:eastAsia="lt-LT"/>
        </w:rPr>
        <w:t xml:space="preserve"> </w:t>
      </w:r>
      <w:r>
        <w:rPr>
          <w:szCs w:val="24"/>
          <w:lang w:eastAsia="lt-LT"/>
        </w:rPr>
        <w:t>atnaujin</w:t>
      </w:r>
      <w:r w:rsidRPr="0052453D">
        <w:rPr>
          <w:szCs w:val="24"/>
          <w:lang w:eastAsia="lt-LT"/>
        </w:rPr>
        <w:t>tame Taršos integruotos prevencijos ir kontrolės leidime Nr.P1-5/0</w:t>
      </w:r>
      <w:r>
        <w:rPr>
          <w:szCs w:val="24"/>
          <w:lang w:eastAsia="lt-LT"/>
        </w:rPr>
        <w:t>26</w:t>
      </w:r>
      <w:r w:rsidRPr="0052453D">
        <w:rPr>
          <w:szCs w:val="24"/>
          <w:lang w:eastAsia="lt-LT"/>
        </w:rPr>
        <w:t>.</w:t>
      </w:r>
    </w:p>
    <w:p w:rsidR="00022C96" w:rsidRDefault="00022C96" w:rsidP="00022C96">
      <w:pPr>
        <w:suppressAutoHyphens/>
        <w:jc w:val="center"/>
        <w:textAlignment w:val="baseline"/>
        <w:rPr>
          <w:b/>
          <w:sz w:val="22"/>
          <w:szCs w:val="24"/>
          <w:lang w:eastAsia="lt-LT"/>
        </w:rPr>
      </w:pPr>
      <w:r>
        <w:rPr>
          <w:b/>
          <w:sz w:val="22"/>
          <w:szCs w:val="24"/>
          <w:lang w:eastAsia="lt-LT"/>
        </w:rPr>
        <w:t>III. GAMYBOS PROCESAI</w:t>
      </w:r>
    </w:p>
    <w:p w:rsidR="00022C96" w:rsidRPr="00641308" w:rsidRDefault="00022C96" w:rsidP="00022C96">
      <w:pPr>
        <w:suppressAutoHyphens/>
        <w:ind w:firstLine="567"/>
        <w:jc w:val="both"/>
        <w:textAlignment w:val="baseline"/>
        <w:rPr>
          <w:sz w:val="16"/>
          <w:szCs w:val="16"/>
          <w:lang w:eastAsia="lt-LT"/>
        </w:rPr>
      </w:pPr>
    </w:p>
    <w:p w:rsidR="00022C96" w:rsidRDefault="00022C96" w:rsidP="00022C9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Pr>
          <w:sz w:val="22"/>
          <w:szCs w:val="22"/>
        </w:rPr>
        <w:t xml:space="preserve"> </w:t>
      </w:r>
    </w:p>
    <w:p w:rsidR="002125FD" w:rsidRPr="00C73747" w:rsidRDefault="007D5610" w:rsidP="002125FD">
      <w:pPr>
        <w:widowControl w:val="0"/>
        <w:ind w:firstLine="567"/>
        <w:jc w:val="both"/>
        <w:rPr>
          <w:b/>
          <w:iCs/>
          <w:szCs w:val="24"/>
          <w:lang w:eastAsia="lt-LT"/>
        </w:rPr>
      </w:pPr>
      <w:r w:rsidRPr="0052453D">
        <w:rPr>
          <w:szCs w:val="24"/>
          <w:lang w:eastAsia="lt-LT"/>
        </w:rPr>
        <w:t>Nepildoma, nes informacija nesikeičia nei 201</w:t>
      </w:r>
      <w:r>
        <w:rPr>
          <w:szCs w:val="24"/>
          <w:lang w:eastAsia="lt-LT"/>
        </w:rPr>
        <w:t>4</w:t>
      </w:r>
      <w:r w:rsidRPr="0052453D">
        <w:rPr>
          <w:szCs w:val="24"/>
          <w:lang w:eastAsia="lt-LT"/>
        </w:rPr>
        <w:t xml:space="preserve"> m. </w:t>
      </w:r>
      <w:r>
        <w:rPr>
          <w:szCs w:val="24"/>
          <w:lang w:eastAsia="lt-LT"/>
        </w:rPr>
        <w:t xml:space="preserve">rugsėjo </w:t>
      </w:r>
      <w:r w:rsidRPr="0052453D">
        <w:rPr>
          <w:szCs w:val="24"/>
          <w:lang w:eastAsia="lt-LT"/>
        </w:rPr>
        <w:t>1</w:t>
      </w:r>
      <w:r>
        <w:rPr>
          <w:szCs w:val="24"/>
          <w:lang w:eastAsia="lt-LT"/>
        </w:rPr>
        <w:t>2</w:t>
      </w:r>
      <w:r w:rsidRPr="0052453D">
        <w:rPr>
          <w:szCs w:val="24"/>
          <w:lang w:eastAsia="lt-LT"/>
        </w:rPr>
        <w:t xml:space="preserve"> dieną </w:t>
      </w:r>
      <w:r>
        <w:rPr>
          <w:bCs/>
          <w:szCs w:val="24"/>
          <w:lang w:eastAsia="lt-LT"/>
        </w:rPr>
        <w:t>AB</w:t>
      </w:r>
      <w:r w:rsidRPr="0052453D">
        <w:rPr>
          <w:bCs/>
          <w:szCs w:val="24"/>
          <w:lang w:eastAsia="lt-LT"/>
        </w:rPr>
        <w:t xml:space="preserve"> “Rokiškio sūris”</w:t>
      </w:r>
      <w:r w:rsidRPr="0052453D">
        <w:rPr>
          <w:szCs w:val="24"/>
          <w:lang w:eastAsia="lt-LT"/>
        </w:rPr>
        <w:t xml:space="preserve"> </w:t>
      </w:r>
      <w:r>
        <w:rPr>
          <w:szCs w:val="24"/>
          <w:lang w:eastAsia="lt-LT"/>
        </w:rPr>
        <w:t>atnaujin</w:t>
      </w:r>
      <w:r w:rsidRPr="0052453D">
        <w:rPr>
          <w:szCs w:val="24"/>
          <w:lang w:eastAsia="lt-LT"/>
        </w:rPr>
        <w:t>tame Taršos integruotos prevencijos ir kontrolės leidime Nr.P1-5/0</w:t>
      </w:r>
      <w:r>
        <w:rPr>
          <w:szCs w:val="24"/>
          <w:lang w:eastAsia="lt-LT"/>
        </w:rPr>
        <w:t>2</w:t>
      </w:r>
      <w:r w:rsidRPr="00C73747">
        <w:rPr>
          <w:szCs w:val="24"/>
          <w:lang w:eastAsia="lt-LT"/>
        </w:rPr>
        <w:t>6.</w:t>
      </w:r>
      <w:r w:rsidR="002125FD" w:rsidRPr="00C73747">
        <w:rPr>
          <w:b/>
          <w:iCs/>
          <w:szCs w:val="24"/>
          <w:lang w:eastAsia="lt-LT"/>
        </w:rPr>
        <w:t xml:space="preserve"> </w:t>
      </w:r>
    </w:p>
    <w:p w:rsidR="00DE655F" w:rsidRPr="00641308" w:rsidRDefault="00DE655F" w:rsidP="00022C96">
      <w:pPr>
        <w:widowControl w:val="0"/>
        <w:ind w:firstLine="567"/>
        <w:jc w:val="both"/>
        <w:rPr>
          <w:iCs/>
          <w:sz w:val="16"/>
          <w:szCs w:val="16"/>
          <w:lang w:eastAsia="lt-LT"/>
        </w:rPr>
      </w:pPr>
    </w:p>
    <w:p w:rsidR="00DE655F" w:rsidRDefault="00022C96" w:rsidP="00022C96">
      <w:pPr>
        <w:widowControl w:val="0"/>
        <w:ind w:firstLine="567"/>
        <w:jc w:val="both"/>
        <w:rPr>
          <w:iCs/>
          <w:sz w:val="22"/>
          <w:szCs w:val="24"/>
          <w:lang w:eastAsia="lt-LT"/>
        </w:rPr>
      </w:pPr>
      <w:r>
        <w:rPr>
          <w:iCs/>
          <w:sz w:val="22"/>
          <w:szCs w:val="24"/>
          <w:lang w:eastAsia="lt-LT"/>
        </w:rPr>
        <w:t>11. Planuojama naudoti technologija ir kiti gamybos būdai, skirti teršalų išmetimo iš įrenginio (-ių) prevencijai arba, jeigu tai neįmanoma, išmetamų teršalų kiekiu</w:t>
      </w:r>
      <w:r w:rsidR="00DE655F">
        <w:rPr>
          <w:iCs/>
          <w:sz w:val="22"/>
          <w:szCs w:val="24"/>
          <w:lang w:eastAsia="lt-LT"/>
        </w:rPr>
        <w:t>i mažinti.</w:t>
      </w:r>
    </w:p>
    <w:p w:rsidR="00022C96" w:rsidRDefault="007D5610" w:rsidP="00022C96">
      <w:pPr>
        <w:widowControl w:val="0"/>
        <w:ind w:firstLine="567"/>
        <w:jc w:val="both"/>
        <w:rPr>
          <w:iCs/>
          <w:sz w:val="22"/>
          <w:szCs w:val="24"/>
          <w:lang w:eastAsia="lt-LT"/>
        </w:rPr>
      </w:pPr>
      <w:r w:rsidRPr="007D5610">
        <w:rPr>
          <w:szCs w:val="24"/>
          <w:lang w:eastAsia="lt-LT"/>
        </w:rPr>
        <w:t xml:space="preserve"> </w:t>
      </w:r>
      <w:r w:rsidRPr="0052453D">
        <w:rPr>
          <w:szCs w:val="24"/>
          <w:lang w:eastAsia="lt-LT"/>
        </w:rPr>
        <w:t>Nepildoma, nes informacija nesikeičia nei 201</w:t>
      </w:r>
      <w:r>
        <w:rPr>
          <w:szCs w:val="24"/>
          <w:lang w:eastAsia="lt-LT"/>
        </w:rPr>
        <w:t>4</w:t>
      </w:r>
      <w:r w:rsidRPr="0052453D">
        <w:rPr>
          <w:szCs w:val="24"/>
          <w:lang w:eastAsia="lt-LT"/>
        </w:rPr>
        <w:t xml:space="preserve"> m. </w:t>
      </w:r>
      <w:r>
        <w:rPr>
          <w:szCs w:val="24"/>
          <w:lang w:eastAsia="lt-LT"/>
        </w:rPr>
        <w:t xml:space="preserve">rugsėjo </w:t>
      </w:r>
      <w:r w:rsidRPr="0052453D">
        <w:rPr>
          <w:szCs w:val="24"/>
          <w:lang w:eastAsia="lt-LT"/>
        </w:rPr>
        <w:t>1</w:t>
      </w:r>
      <w:r>
        <w:rPr>
          <w:szCs w:val="24"/>
          <w:lang w:eastAsia="lt-LT"/>
        </w:rPr>
        <w:t>2</w:t>
      </w:r>
      <w:r w:rsidRPr="0052453D">
        <w:rPr>
          <w:szCs w:val="24"/>
          <w:lang w:eastAsia="lt-LT"/>
        </w:rPr>
        <w:t xml:space="preserve"> dieną </w:t>
      </w:r>
      <w:r>
        <w:rPr>
          <w:bCs/>
          <w:szCs w:val="24"/>
          <w:lang w:eastAsia="lt-LT"/>
        </w:rPr>
        <w:t>AB</w:t>
      </w:r>
      <w:r w:rsidRPr="0052453D">
        <w:rPr>
          <w:bCs/>
          <w:szCs w:val="24"/>
          <w:lang w:eastAsia="lt-LT"/>
        </w:rPr>
        <w:t xml:space="preserve"> “Rokiškio sūris”</w:t>
      </w:r>
      <w:r w:rsidRPr="0052453D">
        <w:rPr>
          <w:szCs w:val="24"/>
          <w:lang w:eastAsia="lt-LT"/>
        </w:rPr>
        <w:t xml:space="preserve"> </w:t>
      </w:r>
      <w:r>
        <w:rPr>
          <w:szCs w:val="24"/>
          <w:lang w:eastAsia="lt-LT"/>
        </w:rPr>
        <w:t>atnaujin</w:t>
      </w:r>
      <w:r w:rsidRPr="0052453D">
        <w:rPr>
          <w:szCs w:val="24"/>
          <w:lang w:eastAsia="lt-LT"/>
        </w:rPr>
        <w:t>tame Taršos integruotos prevencijos ir kontrolės leidime Nr.P1-5/0</w:t>
      </w:r>
      <w:r>
        <w:rPr>
          <w:szCs w:val="24"/>
          <w:lang w:eastAsia="lt-LT"/>
        </w:rPr>
        <w:t>26</w:t>
      </w:r>
      <w:r w:rsidR="00022C96">
        <w:rPr>
          <w:iCs/>
          <w:sz w:val="22"/>
          <w:szCs w:val="24"/>
          <w:lang w:eastAsia="lt-LT"/>
        </w:rPr>
        <w:t xml:space="preserve">. </w:t>
      </w:r>
    </w:p>
    <w:p w:rsidR="007D5610" w:rsidRPr="00641308" w:rsidRDefault="007D5610" w:rsidP="00022C96">
      <w:pPr>
        <w:widowControl w:val="0"/>
        <w:ind w:firstLine="567"/>
        <w:jc w:val="both"/>
        <w:rPr>
          <w:iCs/>
          <w:sz w:val="16"/>
          <w:szCs w:val="16"/>
          <w:lang w:eastAsia="lt-LT"/>
        </w:rPr>
      </w:pPr>
    </w:p>
    <w:p w:rsidR="00022C96" w:rsidRDefault="00022C96" w:rsidP="00022C9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Cs/>
          <w:sz w:val="22"/>
          <w:szCs w:val="22"/>
          <w:lang w:eastAsia="lt-LT"/>
        </w:rPr>
      </w:pPr>
      <w:r>
        <w:rPr>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Pr>
          <w:sz w:val="22"/>
          <w:szCs w:val="22"/>
        </w:rPr>
        <w:t xml:space="preserve"> </w:t>
      </w:r>
    </w:p>
    <w:p w:rsidR="00022C96" w:rsidRDefault="007D5610" w:rsidP="00641308">
      <w:pPr>
        <w:ind w:firstLine="567"/>
        <w:jc w:val="both"/>
        <w:rPr>
          <w:rFonts w:eastAsia="MS Mincho"/>
          <w:i/>
          <w:iCs/>
          <w:sz w:val="20"/>
        </w:rPr>
      </w:pPr>
      <w:r w:rsidRPr="0052453D">
        <w:rPr>
          <w:szCs w:val="24"/>
          <w:lang w:eastAsia="lt-LT"/>
        </w:rPr>
        <w:t>Nepildoma, nes informacija nesikeičia nei 201</w:t>
      </w:r>
      <w:r>
        <w:rPr>
          <w:szCs w:val="24"/>
          <w:lang w:eastAsia="lt-LT"/>
        </w:rPr>
        <w:t>4</w:t>
      </w:r>
      <w:r w:rsidRPr="0052453D">
        <w:rPr>
          <w:szCs w:val="24"/>
          <w:lang w:eastAsia="lt-LT"/>
        </w:rPr>
        <w:t xml:space="preserve"> m. </w:t>
      </w:r>
      <w:r>
        <w:rPr>
          <w:szCs w:val="24"/>
          <w:lang w:eastAsia="lt-LT"/>
        </w:rPr>
        <w:t xml:space="preserve">rugsėjo </w:t>
      </w:r>
      <w:r w:rsidRPr="0052453D">
        <w:rPr>
          <w:szCs w:val="24"/>
          <w:lang w:eastAsia="lt-LT"/>
        </w:rPr>
        <w:t>1</w:t>
      </w:r>
      <w:r>
        <w:rPr>
          <w:szCs w:val="24"/>
          <w:lang w:eastAsia="lt-LT"/>
        </w:rPr>
        <w:t>2</w:t>
      </w:r>
      <w:r w:rsidRPr="0052453D">
        <w:rPr>
          <w:szCs w:val="24"/>
          <w:lang w:eastAsia="lt-LT"/>
        </w:rPr>
        <w:t xml:space="preserve"> dieną </w:t>
      </w:r>
      <w:r>
        <w:rPr>
          <w:bCs/>
          <w:szCs w:val="24"/>
          <w:lang w:eastAsia="lt-LT"/>
        </w:rPr>
        <w:t>AB</w:t>
      </w:r>
      <w:r w:rsidRPr="0052453D">
        <w:rPr>
          <w:bCs/>
          <w:szCs w:val="24"/>
          <w:lang w:eastAsia="lt-LT"/>
        </w:rPr>
        <w:t xml:space="preserve"> “Rokiškio sūris”</w:t>
      </w:r>
      <w:r w:rsidRPr="0052453D">
        <w:rPr>
          <w:szCs w:val="24"/>
          <w:lang w:eastAsia="lt-LT"/>
        </w:rPr>
        <w:t xml:space="preserve"> </w:t>
      </w:r>
      <w:r>
        <w:rPr>
          <w:szCs w:val="24"/>
          <w:lang w:eastAsia="lt-LT"/>
        </w:rPr>
        <w:t>atnaujin</w:t>
      </w:r>
      <w:r w:rsidRPr="0052453D">
        <w:rPr>
          <w:szCs w:val="24"/>
          <w:lang w:eastAsia="lt-LT"/>
        </w:rPr>
        <w:t>tame Taršos integruotos prevencijos ir kontrolės leidime Nr.P1-5/0</w:t>
      </w:r>
      <w:r>
        <w:rPr>
          <w:szCs w:val="24"/>
          <w:lang w:eastAsia="lt-LT"/>
        </w:rPr>
        <w:t>26</w:t>
      </w:r>
      <w:r w:rsidRPr="0052453D">
        <w:rPr>
          <w:szCs w:val="24"/>
          <w:lang w:eastAsia="lt-LT"/>
        </w:rPr>
        <w:t>.</w:t>
      </w:r>
    </w:p>
    <w:p w:rsidR="00022C96" w:rsidRPr="00641308" w:rsidRDefault="00022C96" w:rsidP="00022C96">
      <w:pPr>
        <w:rPr>
          <w:sz w:val="16"/>
          <w:szCs w:val="16"/>
        </w:rPr>
      </w:pPr>
    </w:p>
    <w:p w:rsidR="00022C96" w:rsidRDefault="00022C96" w:rsidP="00022C96">
      <w:pPr>
        <w:suppressAutoHyphens/>
        <w:ind w:firstLine="567"/>
        <w:jc w:val="both"/>
        <w:textAlignment w:val="baseline"/>
        <w:rPr>
          <w:sz w:val="22"/>
          <w:szCs w:val="24"/>
          <w:lang w:eastAsia="lt-LT"/>
        </w:rPr>
      </w:pPr>
      <w:r>
        <w:rPr>
          <w:sz w:val="22"/>
          <w:szCs w:val="22"/>
          <w:lang w:eastAsia="lt-LT"/>
        </w:rPr>
        <w:t>13. Kiekvieno įrenginio naudojamų technologijų atitikimo technologijoms, aprašytoms Europos Sąjungos geriausiai prieinamų gamybos būdų</w:t>
      </w:r>
      <w:r>
        <w:rPr>
          <w:sz w:val="22"/>
          <w:szCs w:val="24"/>
          <w:lang w:eastAsia="lt-LT"/>
        </w:rPr>
        <w:t xml:space="preserve"> (GPGB) informaciniuose dokumentuose ar išvadose, palyginamasis įvertinimas. </w:t>
      </w:r>
    </w:p>
    <w:p w:rsidR="00022C96" w:rsidRPr="00641308" w:rsidRDefault="00022C96" w:rsidP="00022C96">
      <w:pPr>
        <w:suppressAutoHyphens/>
        <w:ind w:firstLine="567"/>
        <w:jc w:val="both"/>
        <w:textAlignment w:val="baseline"/>
        <w:rPr>
          <w:sz w:val="16"/>
          <w:szCs w:val="16"/>
          <w:lang w:eastAsia="lt-LT"/>
        </w:rPr>
      </w:pPr>
    </w:p>
    <w:p w:rsidR="00022C96" w:rsidRDefault="00022C96" w:rsidP="00022C96">
      <w:pPr>
        <w:suppressAutoHyphens/>
        <w:ind w:firstLine="567"/>
        <w:jc w:val="both"/>
        <w:textAlignment w:val="baseline"/>
        <w:rPr>
          <w:sz w:val="22"/>
          <w:szCs w:val="24"/>
          <w:lang w:eastAsia="lt-LT"/>
        </w:rPr>
      </w:pPr>
      <w:r>
        <w:rPr>
          <w:sz w:val="22"/>
          <w:szCs w:val="24"/>
          <w:lang w:eastAsia="lt-LT"/>
        </w:rPr>
        <w:t>4 lentelė. Įrenginio atitikimo GPGB palyginamasis įvertinimas</w:t>
      </w:r>
    </w:p>
    <w:p w:rsidR="007D5610" w:rsidRDefault="007D5610" w:rsidP="00022C96">
      <w:pPr>
        <w:suppressAutoHyphens/>
        <w:ind w:firstLine="567"/>
        <w:jc w:val="both"/>
        <w:textAlignment w:val="baseline"/>
        <w:rPr>
          <w:szCs w:val="24"/>
          <w:lang w:eastAsia="lt-LT"/>
        </w:rPr>
      </w:pPr>
      <w:r w:rsidRPr="0052453D">
        <w:rPr>
          <w:szCs w:val="24"/>
          <w:lang w:eastAsia="lt-LT"/>
        </w:rPr>
        <w:t>Nepildoma, nes informacija nesikeičia nei 201</w:t>
      </w:r>
      <w:r>
        <w:rPr>
          <w:szCs w:val="24"/>
          <w:lang w:eastAsia="lt-LT"/>
        </w:rPr>
        <w:t>4</w:t>
      </w:r>
      <w:r w:rsidRPr="0052453D">
        <w:rPr>
          <w:szCs w:val="24"/>
          <w:lang w:eastAsia="lt-LT"/>
        </w:rPr>
        <w:t xml:space="preserve"> m. </w:t>
      </w:r>
      <w:r>
        <w:rPr>
          <w:szCs w:val="24"/>
          <w:lang w:eastAsia="lt-LT"/>
        </w:rPr>
        <w:t xml:space="preserve">rugsėjo </w:t>
      </w:r>
      <w:r w:rsidRPr="0052453D">
        <w:rPr>
          <w:szCs w:val="24"/>
          <w:lang w:eastAsia="lt-LT"/>
        </w:rPr>
        <w:t>1</w:t>
      </w:r>
      <w:r>
        <w:rPr>
          <w:szCs w:val="24"/>
          <w:lang w:eastAsia="lt-LT"/>
        </w:rPr>
        <w:t>2</w:t>
      </w:r>
      <w:r w:rsidRPr="0052453D">
        <w:rPr>
          <w:szCs w:val="24"/>
          <w:lang w:eastAsia="lt-LT"/>
        </w:rPr>
        <w:t xml:space="preserve"> dieną </w:t>
      </w:r>
      <w:r>
        <w:rPr>
          <w:bCs/>
          <w:szCs w:val="24"/>
          <w:lang w:eastAsia="lt-LT"/>
        </w:rPr>
        <w:t>AB</w:t>
      </w:r>
      <w:r w:rsidRPr="0052453D">
        <w:rPr>
          <w:bCs/>
          <w:szCs w:val="24"/>
          <w:lang w:eastAsia="lt-LT"/>
        </w:rPr>
        <w:t xml:space="preserve"> “Rokiškio sūris”</w:t>
      </w:r>
      <w:r w:rsidRPr="0052453D">
        <w:rPr>
          <w:szCs w:val="24"/>
          <w:lang w:eastAsia="lt-LT"/>
        </w:rPr>
        <w:t xml:space="preserve"> </w:t>
      </w:r>
      <w:r>
        <w:rPr>
          <w:szCs w:val="24"/>
          <w:lang w:eastAsia="lt-LT"/>
        </w:rPr>
        <w:t>atnaujin</w:t>
      </w:r>
      <w:r w:rsidRPr="0052453D">
        <w:rPr>
          <w:szCs w:val="24"/>
          <w:lang w:eastAsia="lt-LT"/>
        </w:rPr>
        <w:t>tame Taršos integruotos prevencijos ir kontrolės leidime Nr.P1-5/0</w:t>
      </w:r>
      <w:r>
        <w:rPr>
          <w:szCs w:val="24"/>
          <w:lang w:eastAsia="lt-LT"/>
        </w:rPr>
        <w:t>26</w:t>
      </w:r>
      <w:r w:rsidRPr="0052453D">
        <w:rPr>
          <w:szCs w:val="24"/>
          <w:lang w:eastAsia="lt-LT"/>
        </w:rPr>
        <w:t>.</w:t>
      </w:r>
      <w:r w:rsidR="00641308">
        <w:rPr>
          <w:szCs w:val="24"/>
          <w:lang w:eastAsia="lt-LT"/>
        </w:rPr>
        <w:t xml:space="preserve"> </w:t>
      </w:r>
      <w:r>
        <w:rPr>
          <w:szCs w:val="24"/>
          <w:lang w:eastAsia="lt-LT"/>
        </w:rPr>
        <w:t xml:space="preserve">Taip pat nėra atnaujinti ES GPGB maisto, gėrimų ir pieno pramonei </w:t>
      </w:r>
    </w:p>
    <w:p w:rsidR="007D5610" w:rsidRPr="00641308" w:rsidRDefault="007D5610" w:rsidP="00022C96">
      <w:pPr>
        <w:suppressAutoHyphens/>
        <w:ind w:firstLine="567"/>
        <w:jc w:val="both"/>
        <w:textAlignment w:val="baseline"/>
        <w:rPr>
          <w:sz w:val="16"/>
          <w:szCs w:val="16"/>
          <w:highlight w:val="yellow"/>
          <w:lang w:eastAsia="lt-LT"/>
        </w:rPr>
      </w:pPr>
    </w:p>
    <w:p w:rsidR="00022C96" w:rsidRDefault="00022C96" w:rsidP="00022C96">
      <w:pPr>
        <w:suppressAutoHyphens/>
        <w:ind w:firstLine="567"/>
        <w:jc w:val="both"/>
        <w:textAlignment w:val="baseline"/>
        <w:rPr>
          <w:sz w:val="22"/>
          <w:szCs w:val="24"/>
          <w:lang w:eastAsia="lt-LT"/>
        </w:rPr>
      </w:pPr>
      <w:r>
        <w:rPr>
          <w:sz w:val="22"/>
          <w:szCs w:val="24"/>
          <w:lang w:eastAsia="lt-LT"/>
        </w:rPr>
        <w:t xml:space="preserve">14. Informacija apie avarijų prevencijos priemones (arba nuoroda į Saugos ataskaitą ar ekstremaliųjų situacijų valdymo planą, jei jie pateikiami prieduose prie paraiškos). </w:t>
      </w:r>
    </w:p>
    <w:p w:rsidR="007D5610" w:rsidRDefault="007D5610" w:rsidP="00022C96">
      <w:pPr>
        <w:suppressAutoHyphens/>
        <w:ind w:firstLine="567"/>
        <w:jc w:val="both"/>
        <w:textAlignment w:val="baseline"/>
        <w:rPr>
          <w:sz w:val="22"/>
          <w:szCs w:val="24"/>
          <w:lang w:eastAsia="lt-LT"/>
        </w:rPr>
      </w:pPr>
      <w:r w:rsidRPr="0052453D">
        <w:rPr>
          <w:szCs w:val="24"/>
          <w:lang w:eastAsia="lt-LT"/>
        </w:rPr>
        <w:t>Nepildoma, nes informacija nesikeičia nei 201</w:t>
      </w:r>
      <w:r>
        <w:rPr>
          <w:szCs w:val="24"/>
          <w:lang w:eastAsia="lt-LT"/>
        </w:rPr>
        <w:t>4</w:t>
      </w:r>
      <w:r w:rsidRPr="0052453D">
        <w:rPr>
          <w:szCs w:val="24"/>
          <w:lang w:eastAsia="lt-LT"/>
        </w:rPr>
        <w:t xml:space="preserve"> m. </w:t>
      </w:r>
      <w:r>
        <w:rPr>
          <w:szCs w:val="24"/>
          <w:lang w:eastAsia="lt-LT"/>
        </w:rPr>
        <w:t xml:space="preserve">rugsėjo </w:t>
      </w:r>
      <w:r w:rsidRPr="0052453D">
        <w:rPr>
          <w:szCs w:val="24"/>
          <w:lang w:eastAsia="lt-LT"/>
        </w:rPr>
        <w:t>1</w:t>
      </w:r>
      <w:r>
        <w:rPr>
          <w:szCs w:val="24"/>
          <w:lang w:eastAsia="lt-LT"/>
        </w:rPr>
        <w:t>2</w:t>
      </w:r>
      <w:r w:rsidRPr="0052453D">
        <w:rPr>
          <w:szCs w:val="24"/>
          <w:lang w:eastAsia="lt-LT"/>
        </w:rPr>
        <w:t xml:space="preserve"> dieną </w:t>
      </w:r>
      <w:r>
        <w:rPr>
          <w:bCs/>
          <w:szCs w:val="24"/>
          <w:lang w:eastAsia="lt-LT"/>
        </w:rPr>
        <w:t>AB</w:t>
      </w:r>
      <w:r w:rsidRPr="0052453D">
        <w:rPr>
          <w:bCs/>
          <w:szCs w:val="24"/>
          <w:lang w:eastAsia="lt-LT"/>
        </w:rPr>
        <w:t xml:space="preserve"> “Rokiškio sūris”</w:t>
      </w:r>
      <w:r w:rsidRPr="0052453D">
        <w:rPr>
          <w:szCs w:val="24"/>
          <w:lang w:eastAsia="lt-LT"/>
        </w:rPr>
        <w:t xml:space="preserve"> </w:t>
      </w:r>
      <w:r>
        <w:rPr>
          <w:szCs w:val="24"/>
          <w:lang w:eastAsia="lt-LT"/>
        </w:rPr>
        <w:t>atnaujin</w:t>
      </w:r>
      <w:r w:rsidRPr="0052453D">
        <w:rPr>
          <w:szCs w:val="24"/>
          <w:lang w:eastAsia="lt-LT"/>
        </w:rPr>
        <w:t>tame Taršos integruotos prevencijos ir kontrolės leidime Nr.P1-5/0</w:t>
      </w:r>
      <w:r>
        <w:rPr>
          <w:szCs w:val="24"/>
          <w:lang w:eastAsia="lt-LT"/>
        </w:rPr>
        <w:t>26</w:t>
      </w:r>
      <w:r w:rsidRPr="0052453D">
        <w:rPr>
          <w:szCs w:val="24"/>
          <w:lang w:eastAsia="lt-LT"/>
        </w:rPr>
        <w:t>.</w:t>
      </w:r>
    </w:p>
    <w:p w:rsidR="00022C96" w:rsidRDefault="00022C96" w:rsidP="00022C96">
      <w:pPr>
        <w:jc w:val="center"/>
        <w:rPr>
          <w:b/>
          <w:sz w:val="22"/>
          <w:szCs w:val="24"/>
          <w:lang w:eastAsia="lt-LT"/>
        </w:rPr>
      </w:pPr>
      <w:r>
        <w:rPr>
          <w:b/>
          <w:sz w:val="22"/>
          <w:szCs w:val="24"/>
          <w:lang w:eastAsia="lt-LT"/>
        </w:rPr>
        <w:t>IV. ŽALIAVŲ IR MEDŽIAGŲ NAUDOJIMAS, SAUGOJIMAS</w:t>
      </w:r>
    </w:p>
    <w:p w:rsidR="00022C96" w:rsidRDefault="00022C96" w:rsidP="00022C96">
      <w:pPr>
        <w:ind w:firstLine="567"/>
        <w:jc w:val="both"/>
        <w:rPr>
          <w:strike/>
          <w:sz w:val="22"/>
          <w:szCs w:val="24"/>
          <w:lang w:eastAsia="lt-LT"/>
        </w:rPr>
      </w:pPr>
    </w:p>
    <w:p w:rsidR="00022C96" w:rsidRDefault="00022C96" w:rsidP="00022C96">
      <w:pPr>
        <w:ind w:firstLine="567"/>
        <w:jc w:val="both"/>
        <w:rPr>
          <w:sz w:val="22"/>
          <w:szCs w:val="24"/>
          <w:lang w:eastAsia="lt-LT"/>
        </w:rPr>
      </w:pPr>
      <w:r>
        <w:rPr>
          <w:sz w:val="22"/>
          <w:szCs w:val="24"/>
          <w:lang w:eastAsia="lt-LT"/>
        </w:rPr>
        <w:t>15. Žaliavų ir medžiagų naudojimas, žaliavų ir medžiagų saugojimas.</w:t>
      </w:r>
    </w:p>
    <w:p w:rsidR="00022C96" w:rsidRDefault="00022C96" w:rsidP="00022C96">
      <w:pPr>
        <w:widowControl w:val="0"/>
        <w:ind w:firstLine="567"/>
        <w:jc w:val="both"/>
        <w:rPr>
          <w:sz w:val="22"/>
          <w:szCs w:val="24"/>
          <w:lang w:eastAsia="lt-LT"/>
        </w:rPr>
      </w:pPr>
    </w:p>
    <w:p w:rsidR="00022C96" w:rsidRDefault="00022C96" w:rsidP="00022C96">
      <w:pPr>
        <w:widowControl w:val="0"/>
        <w:ind w:firstLine="567"/>
        <w:jc w:val="both"/>
        <w:rPr>
          <w:sz w:val="22"/>
          <w:szCs w:val="24"/>
          <w:lang w:eastAsia="lt-LT"/>
        </w:rPr>
      </w:pPr>
      <w:r>
        <w:rPr>
          <w:sz w:val="22"/>
          <w:szCs w:val="24"/>
          <w:lang w:eastAsia="lt-LT"/>
        </w:rPr>
        <w:t>5 lentelė. Naudojamos ir (ar) saugomos žaliavos ir papildomos (pagalbinės) medžiagos</w:t>
      </w:r>
      <w:r w:rsidR="00962A04">
        <w:rPr>
          <w:sz w:val="22"/>
          <w:szCs w:val="24"/>
          <w:lang w:eastAsia="lt-LT"/>
        </w:rPr>
        <w:t xml:space="preserve"> </w:t>
      </w:r>
    </w:p>
    <w:p w:rsidR="00022C96" w:rsidRDefault="00022C96" w:rsidP="00022C96">
      <w:pPr>
        <w:widowControl w:val="0"/>
        <w:ind w:firstLine="567"/>
        <w:jc w:val="both"/>
        <w:rPr>
          <w:sz w:val="22"/>
          <w:szCs w:val="24"/>
          <w:lang w:eastAsia="lt-LT"/>
        </w:rPr>
      </w:pPr>
    </w:p>
    <w:tbl>
      <w:tblPr>
        <w:tblW w:w="14347" w:type="dxa"/>
        <w:tblLayout w:type="fixed"/>
        <w:tblLook w:val="0000" w:firstRow="0" w:lastRow="0" w:firstColumn="0" w:lastColumn="0" w:noHBand="0" w:noVBand="0"/>
      </w:tblPr>
      <w:tblGrid>
        <w:gridCol w:w="791"/>
        <w:gridCol w:w="4307"/>
        <w:gridCol w:w="2005"/>
        <w:gridCol w:w="2699"/>
        <w:gridCol w:w="1710"/>
        <w:gridCol w:w="2835"/>
      </w:tblGrid>
      <w:tr w:rsidR="00022C96" w:rsidTr="00BA0A78">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szCs w:val="24"/>
                <w:lang w:eastAsia="lt-LT"/>
              </w:rPr>
              <w:t>Eil. Nr.</w:t>
            </w:r>
          </w:p>
        </w:tc>
        <w:tc>
          <w:tcPr>
            <w:tcW w:w="4307"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2005"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szCs w:val="24"/>
                <w:lang w:eastAsia="lt-LT"/>
              </w:rPr>
              <w:t>Transportavimo būdas</w:t>
            </w:r>
          </w:p>
        </w:tc>
        <w:tc>
          <w:tcPr>
            <w:tcW w:w="1710" w:type="dxa"/>
            <w:tcBorders>
              <w:top w:val="single" w:sz="4" w:space="0" w:color="auto"/>
              <w:left w:val="single" w:sz="4" w:space="0" w:color="auto"/>
              <w:right w:val="single" w:sz="4" w:space="0" w:color="auto"/>
            </w:tcBorders>
            <w:vAlign w:val="center"/>
          </w:tcPr>
          <w:p w:rsidR="00022C96" w:rsidRDefault="00022C96" w:rsidP="0011598B">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2835"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lang w:eastAsia="lt-LT"/>
              </w:rPr>
              <w:t>Saugojimo būdas</w:t>
            </w:r>
          </w:p>
        </w:tc>
      </w:tr>
      <w:tr w:rsidR="00022C96" w:rsidTr="00BA0A78">
        <w:tc>
          <w:tcPr>
            <w:tcW w:w="791"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szCs w:val="24"/>
                <w:lang w:eastAsia="lt-LT"/>
              </w:rPr>
              <w:t>1</w:t>
            </w:r>
          </w:p>
        </w:tc>
        <w:tc>
          <w:tcPr>
            <w:tcW w:w="4307"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szCs w:val="24"/>
                <w:lang w:eastAsia="lt-LT"/>
              </w:rPr>
              <w:t>2</w:t>
            </w:r>
          </w:p>
        </w:tc>
        <w:tc>
          <w:tcPr>
            <w:tcW w:w="2005"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rsidR="00022C96" w:rsidRDefault="00022C96" w:rsidP="0011598B">
            <w:pPr>
              <w:suppressAutoHyphens/>
              <w:jc w:val="center"/>
              <w:textAlignment w:val="baseline"/>
              <w:rPr>
                <w:sz w:val="18"/>
                <w:szCs w:val="24"/>
                <w:lang w:eastAsia="lt-LT"/>
              </w:rPr>
            </w:pPr>
            <w:r>
              <w:rPr>
                <w:sz w:val="18"/>
                <w:szCs w:val="24"/>
                <w:lang w:eastAsia="lt-LT"/>
              </w:rPr>
              <w:t>4</w:t>
            </w:r>
          </w:p>
        </w:tc>
        <w:tc>
          <w:tcPr>
            <w:tcW w:w="1710" w:type="dxa"/>
            <w:tcBorders>
              <w:top w:val="single" w:sz="4" w:space="0" w:color="auto"/>
              <w:left w:val="single" w:sz="4" w:space="0" w:color="auto"/>
              <w:bottom w:val="single" w:sz="4" w:space="0" w:color="auto"/>
              <w:right w:val="single" w:sz="4" w:space="0" w:color="auto"/>
            </w:tcBorders>
          </w:tcPr>
          <w:p w:rsidR="00022C96" w:rsidRDefault="00022C96" w:rsidP="0011598B">
            <w:pPr>
              <w:suppressAutoHyphens/>
              <w:jc w:val="center"/>
              <w:textAlignment w:val="baseline"/>
              <w:rPr>
                <w:sz w:val="18"/>
                <w:szCs w:val="24"/>
                <w:lang w:eastAsia="lt-LT"/>
              </w:rPr>
            </w:pPr>
            <w:r>
              <w:rPr>
                <w:sz w:val="18"/>
                <w:szCs w:val="24"/>
                <w:lang w:eastAsia="lt-LT"/>
              </w:rPr>
              <w:t>5</w:t>
            </w:r>
          </w:p>
        </w:tc>
        <w:tc>
          <w:tcPr>
            <w:tcW w:w="2835"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suppressAutoHyphens/>
              <w:jc w:val="center"/>
              <w:textAlignment w:val="baseline"/>
              <w:rPr>
                <w:sz w:val="18"/>
                <w:szCs w:val="24"/>
                <w:lang w:eastAsia="lt-LT"/>
              </w:rPr>
            </w:pPr>
            <w:r>
              <w:rPr>
                <w:sz w:val="18"/>
                <w:szCs w:val="24"/>
                <w:lang w:eastAsia="lt-LT"/>
              </w:rPr>
              <w:t>6</w:t>
            </w:r>
          </w:p>
        </w:tc>
      </w:tr>
      <w:tr w:rsidR="00CC3A16" w:rsidTr="00BA0A78">
        <w:tc>
          <w:tcPr>
            <w:tcW w:w="791" w:type="dxa"/>
            <w:tcBorders>
              <w:top w:val="single" w:sz="4" w:space="0" w:color="auto"/>
              <w:left w:val="single" w:sz="4" w:space="0" w:color="auto"/>
              <w:bottom w:val="single" w:sz="4" w:space="0" w:color="auto"/>
              <w:right w:val="single" w:sz="4" w:space="0" w:color="auto"/>
            </w:tcBorders>
            <w:vAlign w:val="center"/>
          </w:tcPr>
          <w:p w:rsidR="00CC3A16" w:rsidRPr="002114A7" w:rsidRDefault="00CC3A16" w:rsidP="00CC3A16">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tcPr>
          <w:p w:rsidR="00CC3A16" w:rsidRPr="00822999" w:rsidRDefault="00CC3A16" w:rsidP="00CC3A16">
            <w:pPr>
              <w:pStyle w:val="Header"/>
              <w:rPr>
                <w:iCs/>
                <w:szCs w:val="24"/>
              </w:rPr>
            </w:pPr>
            <w:r w:rsidRPr="00822999">
              <w:rPr>
                <w:iCs/>
                <w:szCs w:val="24"/>
              </w:rPr>
              <w:t>Pienas(nat</w:t>
            </w:r>
            <w:r>
              <w:rPr>
                <w:iCs/>
                <w:szCs w:val="24"/>
              </w:rPr>
              <w:t>uralus</w:t>
            </w:r>
            <w:r w:rsidRPr="00822999">
              <w:rPr>
                <w:iCs/>
                <w:szCs w:val="24"/>
              </w:rPr>
              <w:t>)</w:t>
            </w:r>
          </w:p>
        </w:tc>
        <w:tc>
          <w:tcPr>
            <w:tcW w:w="2005" w:type="dxa"/>
            <w:tcBorders>
              <w:top w:val="single" w:sz="4" w:space="0" w:color="auto"/>
              <w:left w:val="single" w:sz="4" w:space="0" w:color="auto"/>
              <w:bottom w:val="single" w:sz="4" w:space="0" w:color="auto"/>
              <w:right w:val="single" w:sz="4" w:space="0" w:color="auto"/>
            </w:tcBorders>
            <w:vAlign w:val="bottom"/>
          </w:tcPr>
          <w:p w:rsidR="00CC3A16" w:rsidRDefault="00CC3A16" w:rsidP="00CC3A16">
            <w:pPr>
              <w:jc w:val="center"/>
              <w:rPr>
                <w:szCs w:val="24"/>
              </w:rPr>
            </w:pPr>
            <w:r>
              <w:t>450.000</w:t>
            </w:r>
            <w:r w:rsidR="002B0711">
              <w:rPr>
                <w:szCs w:val="24"/>
              </w:rPr>
              <w:t xml:space="preserve"> t.</w:t>
            </w:r>
          </w:p>
        </w:tc>
        <w:tc>
          <w:tcPr>
            <w:tcW w:w="2699" w:type="dxa"/>
            <w:tcBorders>
              <w:top w:val="single" w:sz="4" w:space="0" w:color="auto"/>
              <w:bottom w:val="single" w:sz="4" w:space="0" w:color="auto"/>
              <w:right w:val="single" w:sz="4" w:space="0" w:color="auto"/>
            </w:tcBorders>
          </w:tcPr>
          <w:p w:rsidR="00CC3A16" w:rsidRDefault="009C4441" w:rsidP="00CC3A16">
            <w:pPr>
              <w:pStyle w:val="ISTATYMAS"/>
              <w:spacing w:line="240" w:lineRule="auto"/>
              <w:rPr>
                <w:rFonts w:ascii="Times New Roman" w:hAnsi="Times New Roman"/>
                <w:iCs/>
                <w:sz w:val="24"/>
                <w:lang w:val="lt-LT"/>
              </w:rPr>
            </w:pPr>
            <w:r>
              <w:rPr>
                <w:rFonts w:ascii="Times New Roman" w:hAnsi="Times New Roman"/>
                <w:iCs/>
                <w:sz w:val="24"/>
                <w:lang w:val="lt-LT"/>
              </w:rPr>
              <w:t>A</w:t>
            </w:r>
            <w:r w:rsidR="00CC3A16">
              <w:rPr>
                <w:rFonts w:ascii="Times New Roman" w:hAnsi="Times New Roman"/>
                <w:iCs/>
                <w:sz w:val="24"/>
                <w:lang w:val="lt-LT"/>
              </w:rPr>
              <w:t>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CC3A16" w:rsidRPr="00190722" w:rsidRDefault="00CC3A16" w:rsidP="00CC3A16">
            <w:pPr>
              <w:jc w:val="center"/>
              <w:rPr>
                <w:szCs w:val="24"/>
              </w:rPr>
            </w:pPr>
            <w:r>
              <w:rPr>
                <w:szCs w:val="24"/>
              </w:rPr>
              <w:t>2000 t.</w:t>
            </w:r>
          </w:p>
        </w:tc>
        <w:tc>
          <w:tcPr>
            <w:tcW w:w="2835" w:type="dxa"/>
            <w:tcBorders>
              <w:top w:val="single" w:sz="4" w:space="0" w:color="auto"/>
              <w:left w:val="single" w:sz="4" w:space="0" w:color="auto"/>
              <w:bottom w:val="single" w:sz="4" w:space="0" w:color="auto"/>
              <w:right w:val="single" w:sz="4" w:space="0" w:color="auto"/>
            </w:tcBorders>
            <w:vAlign w:val="center"/>
          </w:tcPr>
          <w:p w:rsidR="00CC3A16" w:rsidRDefault="00CC3A16" w:rsidP="00CC3A16">
            <w:pPr>
              <w:jc w:val="center"/>
              <w:rPr>
                <w:szCs w:val="24"/>
              </w:rPr>
            </w:pPr>
            <w:r>
              <w:rPr>
                <w:szCs w:val="24"/>
              </w:rPr>
              <w:t>Antžeminiai rezervuarai</w:t>
            </w:r>
          </w:p>
        </w:tc>
      </w:tr>
      <w:tr w:rsidR="00CC3A16" w:rsidTr="00BA0A78">
        <w:tc>
          <w:tcPr>
            <w:tcW w:w="791" w:type="dxa"/>
            <w:tcBorders>
              <w:top w:val="single" w:sz="4" w:space="0" w:color="auto"/>
              <w:left w:val="single" w:sz="4" w:space="0" w:color="auto"/>
              <w:bottom w:val="single" w:sz="4" w:space="0" w:color="auto"/>
              <w:right w:val="single" w:sz="4" w:space="0" w:color="auto"/>
            </w:tcBorders>
            <w:vAlign w:val="center"/>
          </w:tcPr>
          <w:p w:rsidR="00CC3A16" w:rsidRPr="002114A7" w:rsidRDefault="00CC3A16" w:rsidP="00CC3A16">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tcPr>
          <w:p w:rsidR="00CC3A16" w:rsidRPr="00822999" w:rsidRDefault="00CC3A16" w:rsidP="00CC3A16">
            <w:pPr>
              <w:pStyle w:val="Header"/>
              <w:rPr>
                <w:iCs/>
                <w:szCs w:val="24"/>
              </w:rPr>
            </w:pPr>
            <w:r w:rsidRPr="00822999">
              <w:rPr>
                <w:iCs/>
                <w:szCs w:val="24"/>
              </w:rPr>
              <w:t>Išrūgos</w:t>
            </w:r>
            <w:r w:rsidRPr="00822999">
              <w:rPr>
                <w:szCs w:val="24"/>
              </w:rPr>
              <w:t xml:space="preserve"> </w:t>
            </w:r>
          </w:p>
        </w:tc>
        <w:tc>
          <w:tcPr>
            <w:tcW w:w="2005" w:type="dxa"/>
            <w:tcBorders>
              <w:top w:val="single" w:sz="4" w:space="0" w:color="auto"/>
              <w:left w:val="single" w:sz="4" w:space="0" w:color="auto"/>
              <w:bottom w:val="single" w:sz="4" w:space="0" w:color="auto"/>
              <w:right w:val="single" w:sz="4" w:space="0" w:color="auto"/>
            </w:tcBorders>
            <w:vAlign w:val="bottom"/>
          </w:tcPr>
          <w:p w:rsidR="00CC3A16" w:rsidRDefault="00CC3A16" w:rsidP="00CC3A16">
            <w:pPr>
              <w:jc w:val="center"/>
              <w:rPr>
                <w:szCs w:val="24"/>
              </w:rPr>
            </w:pPr>
            <w:r>
              <w:t>600.000</w:t>
            </w:r>
            <w:r w:rsidR="002B0711">
              <w:rPr>
                <w:szCs w:val="24"/>
              </w:rPr>
              <w:t xml:space="preserve"> t.</w:t>
            </w:r>
          </w:p>
        </w:tc>
        <w:tc>
          <w:tcPr>
            <w:tcW w:w="2699" w:type="dxa"/>
            <w:tcBorders>
              <w:top w:val="single" w:sz="4" w:space="0" w:color="auto"/>
              <w:bottom w:val="single" w:sz="4" w:space="0" w:color="auto"/>
              <w:right w:val="single" w:sz="4" w:space="0" w:color="auto"/>
            </w:tcBorders>
          </w:tcPr>
          <w:p w:rsidR="00CC3A16" w:rsidRDefault="00CC3A16" w:rsidP="009C4441">
            <w:pPr>
              <w:pStyle w:val="ISTATYMAS"/>
              <w:spacing w:line="240" w:lineRule="auto"/>
              <w:rPr>
                <w:rFonts w:ascii="Times New Roman" w:hAnsi="Times New Roman"/>
                <w:iCs/>
                <w:sz w:val="24"/>
                <w:lang w:val="lt-LT"/>
              </w:rPr>
            </w:pPr>
            <w:r>
              <w:rPr>
                <w:rFonts w:ascii="Times New Roman" w:hAnsi="Times New Roman"/>
                <w:iCs/>
                <w:sz w:val="24"/>
                <w:lang w:val="lt-LT"/>
              </w:rPr>
              <w:t>S</w:t>
            </w:r>
            <w:r w:rsidR="009C4441">
              <w:rPr>
                <w:rFonts w:ascii="Times New Roman" w:hAnsi="Times New Roman"/>
                <w:iCs/>
                <w:sz w:val="24"/>
                <w:lang w:val="lt-LT"/>
              </w:rPr>
              <w:t>avos ir</w:t>
            </w:r>
            <w:r>
              <w:rPr>
                <w:rFonts w:ascii="Times New Roman" w:hAnsi="Times New Roman"/>
                <w:iCs/>
                <w:sz w:val="24"/>
                <w:lang w:val="lt-LT"/>
              </w:rPr>
              <w:t xml:space="preserve"> 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CC3A16" w:rsidRPr="00190722" w:rsidRDefault="00CC3A16" w:rsidP="00CC3A16">
            <w:pPr>
              <w:jc w:val="center"/>
              <w:rPr>
                <w:szCs w:val="24"/>
              </w:rPr>
            </w:pPr>
            <w:r>
              <w:rPr>
                <w:szCs w:val="24"/>
              </w:rPr>
              <w:t>15</w:t>
            </w:r>
            <w:r w:rsidRPr="00190722">
              <w:rPr>
                <w:szCs w:val="24"/>
              </w:rPr>
              <w:t>00</w:t>
            </w:r>
            <w:r>
              <w:rPr>
                <w:szCs w:val="24"/>
              </w:rPr>
              <w:t xml:space="preserve"> t.</w:t>
            </w:r>
          </w:p>
        </w:tc>
        <w:tc>
          <w:tcPr>
            <w:tcW w:w="2835" w:type="dxa"/>
            <w:tcBorders>
              <w:top w:val="single" w:sz="4" w:space="0" w:color="auto"/>
              <w:left w:val="single" w:sz="4" w:space="0" w:color="auto"/>
              <w:bottom w:val="single" w:sz="4" w:space="0" w:color="auto"/>
              <w:right w:val="single" w:sz="4" w:space="0" w:color="auto"/>
            </w:tcBorders>
            <w:vAlign w:val="center"/>
          </w:tcPr>
          <w:p w:rsidR="00CC3A16" w:rsidRDefault="00CC3A16" w:rsidP="00CC3A16">
            <w:pPr>
              <w:jc w:val="center"/>
              <w:rPr>
                <w:szCs w:val="24"/>
              </w:rPr>
            </w:pPr>
            <w:r>
              <w:rPr>
                <w:szCs w:val="24"/>
              </w:rPr>
              <w:t>Antžeminiai rezervuarai</w:t>
            </w:r>
          </w:p>
        </w:tc>
      </w:tr>
      <w:tr w:rsidR="00CC3A16" w:rsidTr="00BA0A78">
        <w:tc>
          <w:tcPr>
            <w:tcW w:w="791" w:type="dxa"/>
            <w:tcBorders>
              <w:top w:val="single" w:sz="4" w:space="0" w:color="auto"/>
              <w:left w:val="single" w:sz="4" w:space="0" w:color="auto"/>
              <w:bottom w:val="single" w:sz="4" w:space="0" w:color="auto"/>
              <w:right w:val="single" w:sz="4" w:space="0" w:color="auto"/>
            </w:tcBorders>
            <w:vAlign w:val="center"/>
          </w:tcPr>
          <w:p w:rsidR="00CC3A16" w:rsidRPr="002114A7" w:rsidRDefault="00CC3A16" w:rsidP="00CC3A16">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tcPr>
          <w:p w:rsidR="00CC3A16" w:rsidRPr="0065316F" w:rsidRDefault="00CC3A16" w:rsidP="00CC3A16">
            <w:pPr>
              <w:pStyle w:val="Header"/>
              <w:rPr>
                <w:iCs/>
                <w:szCs w:val="24"/>
              </w:rPr>
            </w:pPr>
            <w:r w:rsidRPr="0065316F">
              <w:rPr>
                <w:iCs/>
                <w:szCs w:val="24"/>
              </w:rPr>
              <w:t>Raugas</w:t>
            </w:r>
          </w:p>
        </w:tc>
        <w:tc>
          <w:tcPr>
            <w:tcW w:w="2005" w:type="dxa"/>
            <w:tcBorders>
              <w:top w:val="single" w:sz="4" w:space="0" w:color="auto"/>
              <w:left w:val="single" w:sz="4" w:space="0" w:color="auto"/>
              <w:bottom w:val="single" w:sz="4" w:space="0" w:color="auto"/>
              <w:right w:val="single" w:sz="4" w:space="0" w:color="auto"/>
            </w:tcBorders>
            <w:vAlign w:val="bottom"/>
          </w:tcPr>
          <w:p w:rsidR="00CC3A16" w:rsidRDefault="00CC3A16" w:rsidP="00CC3A16">
            <w:pPr>
              <w:jc w:val="center"/>
            </w:pPr>
            <w:r>
              <w:t>3</w:t>
            </w:r>
            <w:r w:rsidR="002B0711">
              <w:rPr>
                <w:szCs w:val="24"/>
              </w:rPr>
              <w:t xml:space="preserve"> t.</w:t>
            </w:r>
          </w:p>
        </w:tc>
        <w:tc>
          <w:tcPr>
            <w:tcW w:w="2699" w:type="dxa"/>
            <w:tcBorders>
              <w:top w:val="single" w:sz="4" w:space="0" w:color="auto"/>
              <w:bottom w:val="single" w:sz="4" w:space="0" w:color="auto"/>
              <w:right w:val="single" w:sz="4" w:space="0" w:color="auto"/>
            </w:tcBorders>
          </w:tcPr>
          <w:p w:rsidR="00CC3A16" w:rsidRPr="00333215" w:rsidRDefault="009C4441" w:rsidP="00CC3A16">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CC3A16" w:rsidRPr="00333215" w:rsidRDefault="00CC3A16" w:rsidP="00CC3A16">
            <w:pPr>
              <w:jc w:val="center"/>
              <w:rPr>
                <w:szCs w:val="24"/>
              </w:rPr>
            </w:pPr>
            <w:r>
              <w:rPr>
                <w:szCs w:val="24"/>
              </w:rPr>
              <w:t>0,2 t.</w:t>
            </w:r>
          </w:p>
        </w:tc>
        <w:tc>
          <w:tcPr>
            <w:tcW w:w="2835" w:type="dxa"/>
            <w:tcBorders>
              <w:top w:val="single" w:sz="4" w:space="0" w:color="auto"/>
              <w:left w:val="single" w:sz="4" w:space="0" w:color="auto"/>
              <w:bottom w:val="single" w:sz="4" w:space="0" w:color="auto"/>
              <w:right w:val="single" w:sz="4" w:space="0" w:color="auto"/>
            </w:tcBorders>
            <w:vAlign w:val="center"/>
          </w:tcPr>
          <w:p w:rsidR="00CC3A16" w:rsidRPr="00333215" w:rsidRDefault="00CC3A16" w:rsidP="00CC3A16">
            <w:pPr>
              <w:jc w:val="center"/>
              <w:rPr>
                <w:szCs w:val="24"/>
              </w:rPr>
            </w:pPr>
            <w:r>
              <w:rPr>
                <w:szCs w:val="24"/>
              </w:rPr>
              <w:t>Uždaras sandėlis</w:t>
            </w:r>
          </w:p>
        </w:tc>
      </w:tr>
      <w:tr w:rsidR="004E7A8B" w:rsidTr="00BA0A78">
        <w:tc>
          <w:tcPr>
            <w:tcW w:w="791" w:type="dxa"/>
            <w:tcBorders>
              <w:top w:val="single" w:sz="4" w:space="0" w:color="auto"/>
              <w:left w:val="single" w:sz="4" w:space="0" w:color="auto"/>
              <w:bottom w:val="single" w:sz="4" w:space="0" w:color="auto"/>
              <w:right w:val="single" w:sz="4" w:space="0" w:color="auto"/>
            </w:tcBorders>
            <w:vAlign w:val="center"/>
          </w:tcPr>
          <w:p w:rsidR="00CC3A16" w:rsidRPr="002114A7" w:rsidRDefault="00CC3A16" w:rsidP="00CC3A16">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tcPr>
          <w:p w:rsidR="00CC3A16" w:rsidRPr="0065316F" w:rsidRDefault="00CC3A16" w:rsidP="00CC3A16">
            <w:pPr>
              <w:pStyle w:val="Header"/>
              <w:rPr>
                <w:iCs/>
                <w:szCs w:val="24"/>
              </w:rPr>
            </w:pPr>
            <w:r w:rsidRPr="0065316F">
              <w:rPr>
                <w:iCs/>
                <w:szCs w:val="24"/>
              </w:rPr>
              <w:t>Fermentas</w:t>
            </w:r>
          </w:p>
        </w:tc>
        <w:tc>
          <w:tcPr>
            <w:tcW w:w="2005" w:type="dxa"/>
            <w:tcBorders>
              <w:top w:val="single" w:sz="4" w:space="0" w:color="auto"/>
              <w:left w:val="single" w:sz="4" w:space="0" w:color="auto"/>
              <w:bottom w:val="single" w:sz="4" w:space="0" w:color="auto"/>
              <w:right w:val="single" w:sz="4" w:space="0" w:color="auto"/>
            </w:tcBorders>
            <w:vAlign w:val="bottom"/>
          </w:tcPr>
          <w:p w:rsidR="00CC3A16" w:rsidRDefault="00CC3A16" w:rsidP="00CC3A16">
            <w:pPr>
              <w:jc w:val="center"/>
            </w:pPr>
            <w:r>
              <w:t>15</w:t>
            </w:r>
            <w:r w:rsidR="002B0711">
              <w:rPr>
                <w:szCs w:val="24"/>
              </w:rPr>
              <w:t xml:space="preserve"> t.</w:t>
            </w:r>
          </w:p>
        </w:tc>
        <w:tc>
          <w:tcPr>
            <w:tcW w:w="2699" w:type="dxa"/>
            <w:tcBorders>
              <w:top w:val="single" w:sz="4" w:space="0" w:color="auto"/>
              <w:bottom w:val="single" w:sz="4" w:space="0" w:color="auto"/>
              <w:right w:val="single" w:sz="4" w:space="0" w:color="auto"/>
            </w:tcBorders>
          </w:tcPr>
          <w:p w:rsidR="00CC3A16" w:rsidRPr="00333215" w:rsidRDefault="009C4441" w:rsidP="00CC3A16">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CC3A16" w:rsidRPr="00333215" w:rsidRDefault="00CC3A16" w:rsidP="00CC3A16">
            <w:pPr>
              <w:jc w:val="center"/>
              <w:rPr>
                <w:szCs w:val="24"/>
              </w:rPr>
            </w:pPr>
            <w:r>
              <w:rPr>
                <w:szCs w:val="24"/>
              </w:rPr>
              <w:t>1 t.</w:t>
            </w:r>
          </w:p>
        </w:tc>
        <w:tc>
          <w:tcPr>
            <w:tcW w:w="2835" w:type="dxa"/>
            <w:tcBorders>
              <w:top w:val="single" w:sz="4" w:space="0" w:color="auto"/>
              <w:left w:val="single" w:sz="4" w:space="0" w:color="auto"/>
              <w:bottom w:val="single" w:sz="4" w:space="0" w:color="auto"/>
              <w:right w:val="single" w:sz="4" w:space="0" w:color="auto"/>
            </w:tcBorders>
            <w:vAlign w:val="center"/>
          </w:tcPr>
          <w:p w:rsidR="00CC3A16" w:rsidRPr="00333215" w:rsidRDefault="00CC3A16" w:rsidP="00CC3A16">
            <w:pPr>
              <w:jc w:val="center"/>
              <w:rPr>
                <w:szCs w:val="24"/>
              </w:rPr>
            </w:pPr>
            <w:r>
              <w:rPr>
                <w:szCs w:val="24"/>
              </w:rPr>
              <w:t>Uždaras sandėlis</w:t>
            </w:r>
          </w:p>
        </w:tc>
      </w:tr>
      <w:tr w:rsidR="004E7A8B" w:rsidTr="00BA0A78">
        <w:tc>
          <w:tcPr>
            <w:tcW w:w="791" w:type="dxa"/>
            <w:tcBorders>
              <w:top w:val="single" w:sz="4" w:space="0" w:color="auto"/>
              <w:left w:val="single" w:sz="4" w:space="0" w:color="auto"/>
              <w:bottom w:val="single" w:sz="4" w:space="0" w:color="auto"/>
              <w:right w:val="single" w:sz="4" w:space="0" w:color="auto"/>
            </w:tcBorders>
            <w:vAlign w:val="center"/>
          </w:tcPr>
          <w:p w:rsidR="00CC3A16" w:rsidRPr="002114A7" w:rsidRDefault="00CC3A16" w:rsidP="00CC3A16">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tcPr>
          <w:p w:rsidR="00CC3A16" w:rsidRPr="0065316F" w:rsidRDefault="00CC3A16" w:rsidP="00CC3A16">
            <w:pPr>
              <w:pStyle w:val="Header"/>
              <w:rPr>
                <w:iCs/>
                <w:szCs w:val="24"/>
              </w:rPr>
            </w:pPr>
            <w:r w:rsidRPr="0065316F">
              <w:rPr>
                <w:iCs/>
                <w:szCs w:val="24"/>
              </w:rPr>
              <w:t>Dažiklis</w:t>
            </w:r>
          </w:p>
        </w:tc>
        <w:tc>
          <w:tcPr>
            <w:tcW w:w="2005" w:type="dxa"/>
            <w:tcBorders>
              <w:top w:val="single" w:sz="4" w:space="0" w:color="auto"/>
              <w:left w:val="single" w:sz="4" w:space="0" w:color="auto"/>
              <w:bottom w:val="single" w:sz="4" w:space="0" w:color="auto"/>
              <w:right w:val="single" w:sz="4" w:space="0" w:color="auto"/>
            </w:tcBorders>
            <w:vAlign w:val="bottom"/>
          </w:tcPr>
          <w:p w:rsidR="00CC3A16" w:rsidRDefault="00CC3A16" w:rsidP="00CC3A16">
            <w:pPr>
              <w:jc w:val="center"/>
            </w:pPr>
            <w:r>
              <w:t>3</w:t>
            </w:r>
            <w:r w:rsidR="002B0711">
              <w:rPr>
                <w:szCs w:val="24"/>
              </w:rPr>
              <w:t xml:space="preserve"> t.</w:t>
            </w:r>
          </w:p>
        </w:tc>
        <w:tc>
          <w:tcPr>
            <w:tcW w:w="2699" w:type="dxa"/>
            <w:tcBorders>
              <w:top w:val="single" w:sz="4" w:space="0" w:color="auto"/>
              <w:bottom w:val="single" w:sz="4" w:space="0" w:color="auto"/>
              <w:right w:val="single" w:sz="4" w:space="0" w:color="auto"/>
            </w:tcBorders>
          </w:tcPr>
          <w:p w:rsidR="00CC3A16" w:rsidRPr="00333215" w:rsidRDefault="009C4441" w:rsidP="00CC3A16">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CC3A16" w:rsidRPr="00333215" w:rsidRDefault="00CC3A16" w:rsidP="00CC3A16">
            <w:pPr>
              <w:jc w:val="center"/>
              <w:rPr>
                <w:szCs w:val="24"/>
              </w:rPr>
            </w:pPr>
            <w:r>
              <w:rPr>
                <w:szCs w:val="24"/>
              </w:rPr>
              <w:t>0,2 t.</w:t>
            </w:r>
          </w:p>
        </w:tc>
        <w:tc>
          <w:tcPr>
            <w:tcW w:w="2835" w:type="dxa"/>
            <w:tcBorders>
              <w:top w:val="single" w:sz="4" w:space="0" w:color="auto"/>
              <w:left w:val="single" w:sz="4" w:space="0" w:color="auto"/>
              <w:bottom w:val="single" w:sz="4" w:space="0" w:color="auto"/>
              <w:right w:val="single" w:sz="4" w:space="0" w:color="auto"/>
            </w:tcBorders>
            <w:vAlign w:val="center"/>
          </w:tcPr>
          <w:p w:rsidR="00CC3A16" w:rsidRPr="00333215" w:rsidRDefault="00CC3A16" w:rsidP="00CC3A16">
            <w:pPr>
              <w:jc w:val="center"/>
              <w:rPr>
                <w:szCs w:val="24"/>
              </w:rPr>
            </w:pPr>
            <w:r>
              <w:rPr>
                <w:szCs w:val="24"/>
              </w:rPr>
              <w:t>Uždaras sandėlis</w:t>
            </w:r>
          </w:p>
        </w:tc>
      </w:tr>
      <w:tr w:rsidR="004E7A8B" w:rsidTr="00BA0A78">
        <w:tc>
          <w:tcPr>
            <w:tcW w:w="791" w:type="dxa"/>
            <w:tcBorders>
              <w:top w:val="single" w:sz="4" w:space="0" w:color="auto"/>
              <w:left w:val="single" w:sz="4" w:space="0" w:color="auto"/>
              <w:bottom w:val="single" w:sz="4" w:space="0" w:color="auto"/>
              <w:right w:val="single" w:sz="4" w:space="0" w:color="auto"/>
            </w:tcBorders>
            <w:vAlign w:val="center"/>
          </w:tcPr>
          <w:p w:rsidR="00CC3A16" w:rsidRPr="002114A7" w:rsidRDefault="00CC3A16" w:rsidP="00CC3A16">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tcPr>
          <w:p w:rsidR="00CC3A16" w:rsidRPr="00822999" w:rsidRDefault="00CC3A16" w:rsidP="002B2B56">
            <w:pPr>
              <w:pStyle w:val="BodyTextNoSpace"/>
              <w:widowControl/>
              <w:spacing w:line="240" w:lineRule="auto"/>
              <w:rPr>
                <w:sz w:val="24"/>
                <w:szCs w:val="24"/>
                <w:lang w:val="lt-LT"/>
              </w:rPr>
            </w:pPr>
            <w:r w:rsidRPr="00822999">
              <w:rPr>
                <w:sz w:val="24"/>
                <w:szCs w:val="24"/>
                <w:lang w:val="lt-LT"/>
              </w:rPr>
              <w:t>Sūrių ma</w:t>
            </w:r>
            <w:r w:rsidR="002B2B56">
              <w:rPr>
                <w:sz w:val="24"/>
                <w:szCs w:val="24"/>
                <w:lang w:val="lt-LT"/>
              </w:rPr>
              <w:t>iš</w:t>
            </w:r>
            <w:r w:rsidRPr="00822999">
              <w:rPr>
                <w:sz w:val="24"/>
                <w:szCs w:val="24"/>
                <w:lang w:val="lt-LT"/>
              </w:rPr>
              <w:t>ai</w:t>
            </w:r>
            <w:r w:rsidR="002B2B56">
              <w:rPr>
                <w:sz w:val="24"/>
                <w:szCs w:val="24"/>
                <w:lang w:val="lt-LT"/>
              </w:rPr>
              <w:t>(įvairių dydžių)</w:t>
            </w:r>
          </w:p>
        </w:tc>
        <w:tc>
          <w:tcPr>
            <w:tcW w:w="2005" w:type="dxa"/>
            <w:tcBorders>
              <w:top w:val="single" w:sz="4" w:space="0" w:color="auto"/>
              <w:left w:val="single" w:sz="4" w:space="0" w:color="auto"/>
              <w:bottom w:val="single" w:sz="4" w:space="0" w:color="auto"/>
              <w:right w:val="single" w:sz="4" w:space="0" w:color="auto"/>
            </w:tcBorders>
          </w:tcPr>
          <w:p w:rsidR="00CC3A16" w:rsidRDefault="00CC3A16" w:rsidP="00CC3A16">
            <w:pPr>
              <w:jc w:val="center"/>
              <w:rPr>
                <w:szCs w:val="24"/>
              </w:rPr>
            </w:pPr>
            <w:r>
              <w:t>16.900.000</w:t>
            </w:r>
            <w:r w:rsidR="002B0711" w:rsidRPr="00E3352F">
              <w:t xml:space="preserve"> vnt.</w:t>
            </w:r>
          </w:p>
        </w:tc>
        <w:tc>
          <w:tcPr>
            <w:tcW w:w="2699" w:type="dxa"/>
            <w:tcBorders>
              <w:top w:val="single" w:sz="4" w:space="0" w:color="auto"/>
              <w:bottom w:val="single" w:sz="4" w:space="0" w:color="auto"/>
              <w:right w:val="single" w:sz="4" w:space="0" w:color="auto"/>
            </w:tcBorders>
            <w:vAlign w:val="center"/>
          </w:tcPr>
          <w:p w:rsidR="00CC3A16" w:rsidRDefault="009C4441" w:rsidP="00CC3A16">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CC3A16" w:rsidRPr="001027EA" w:rsidRDefault="00CC3A16" w:rsidP="00CC3A16">
            <w:pPr>
              <w:pStyle w:val="BodyTextNoSpace"/>
              <w:widowControl/>
              <w:spacing w:line="240" w:lineRule="auto"/>
              <w:jc w:val="center"/>
              <w:rPr>
                <w:sz w:val="24"/>
                <w:highlight w:val="red"/>
                <w:lang w:val="lt-LT"/>
              </w:rPr>
            </w:pPr>
            <w:r>
              <w:rPr>
                <w:sz w:val="24"/>
                <w:lang w:val="lt-LT"/>
              </w:rPr>
              <w:t>500.</w:t>
            </w:r>
            <w:r w:rsidRPr="00E3352F">
              <w:rPr>
                <w:sz w:val="24"/>
                <w:lang w:val="lt-LT"/>
              </w:rPr>
              <w:t>000 vnt.</w:t>
            </w:r>
          </w:p>
        </w:tc>
        <w:tc>
          <w:tcPr>
            <w:tcW w:w="2835" w:type="dxa"/>
            <w:tcBorders>
              <w:top w:val="single" w:sz="4" w:space="0" w:color="auto"/>
              <w:left w:val="single" w:sz="4" w:space="0" w:color="auto"/>
              <w:bottom w:val="single" w:sz="4" w:space="0" w:color="auto"/>
              <w:right w:val="single" w:sz="4" w:space="0" w:color="auto"/>
            </w:tcBorders>
            <w:vAlign w:val="center"/>
          </w:tcPr>
          <w:p w:rsidR="00CC3A16" w:rsidRDefault="00CC3A16" w:rsidP="00CC3A16">
            <w:pPr>
              <w:jc w:val="center"/>
              <w:rPr>
                <w:szCs w:val="24"/>
              </w:rPr>
            </w:pPr>
            <w:r>
              <w:rPr>
                <w:szCs w:val="24"/>
              </w:rPr>
              <w:t>Uždaras sandėlis</w:t>
            </w:r>
          </w:p>
        </w:tc>
      </w:tr>
      <w:tr w:rsidR="00CC3A16" w:rsidTr="00BA0A78">
        <w:tc>
          <w:tcPr>
            <w:tcW w:w="791" w:type="dxa"/>
            <w:tcBorders>
              <w:top w:val="single" w:sz="4" w:space="0" w:color="auto"/>
              <w:left w:val="single" w:sz="4" w:space="0" w:color="auto"/>
              <w:bottom w:val="single" w:sz="4" w:space="0" w:color="auto"/>
              <w:right w:val="single" w:sz="4" w:space="0" w:color="auto"/>
            </w:tcBorders>
            <w:vAlign w:val="center"/>
          </w:tcPr>
          <w:p w:rsidR="00CC3A16" w:rsidRPr="002114A7" w:rsidRDefault="00CC3A16" w:rsidP="00CC3A16">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tcPr>
          <w:p w:rsidR="00CC3A16" w:rsidRPr="00822999" w:rsidRDefault="00CC3A16" w:rsidP="00CC3A16">
            <w:pPr>
              <w:pStyle w:val="BodyTextNoSpace"/>
              <w:widowControl/>
              <w:spacing w:line="240" w:lineRule="auto"/>
              <w:rPr>
                <w:sz w:val="24"/>
                <w:szCs w:val="24"/>
                <w:lang w:val="lt-LT"/>
              </w:rPr>
            </w:pPr>
            <w:r w:rsidRPr="00822999">
              <w:rPr>
                <w:sz w:val="24"/>
                <w:szCs w:val="24"/>
                <w:lang w:val="lt-LT"/>
              </w:rPr>
              <w:t>Pakavimo plėvelė</w:t>
            </w:r>
          </w:p>
        </w:tc>
        <w:tc>
          <w:tcPr>
            <w:tcW w:w="2005" w:type="dxa"/>
            <w:tcBorders>
              <w:top w:val="single" w:sz="4" w:space="0" w:color="auto"/>
              <w:left w:val="single" w:sz="4" w:space="0" w:color="auto"/>
              <w:bottom w:val="single" w:sz="4" w:space="0" w:color="auto"/>
              <w:right w:val="single" w:sz="4" w:space="0" w:color="auto"/>
            </w:tcBorders>
          </w:tcPr>
          <w:p w:rsidR="00CC3A16" w:rsidRDefault="00CC3A16" w:rsidP="00CC3A16">
            <w:pPr>
              <w:jc w:val="center"/>
              <w:rPr>
                <w:szCs w:val="24"/>
              </w:rPr>
            </w:pPr>
            <w:r>
              <w:t>4.500.000</w:t>
            </w:r>
            <w:r w:rsidR="002B0711">
              <w:t xml:space="preserve"> m.</w:t>
            </w:r>
          </w:p>
        </w:tc>
        <w:tc>
          <w:tcPr>
            <w:tcW w:w="2699" w:type="dxa"/>
            <w:tcBorders>
              <w:top w:val="single" w:sz="4" w:space="0" w:color="auto"/>
              <w:bottom w:val="single" w:sz="4" w:space="0" w:color="auto"/>
              <w:right w:val="single" w:sz="4" w:space="0" w:color="auto"/>
            </w:tcBorders>
            <w:vAlign w:val="center"/>
          </w:tcPr>
          <w:p w:rsidR="00CC3A16" w:rsidRDefault="009C4441" w:rsidP="00CC3A16">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CC3A16" w:rsidRPr="00E3352F" w:rsidRDefault="00CC3A16" w:rsidP="00CC3A16">
            <w:pPr>
              <w:jc w:val="center"/>
              <w:rPr>
                <w:szCs w:val="24"/>
              </w:rPr>
            </w:pPr>
            <w:smartTag w:uri="urn:schemas-microsoft-com:office:smarttags" w:element="metricconverter">
              <w:smartTagPr>
                <w:attr w:name="ProductID" w:val="150.000 m"/>
              </w:smartTagPr>
              <w:r>
                <w:rPr>
                  <w:szCs w:val="24"/>
                </w:rPr>
                <w:t>150.000 m</w:t>
              </w:r>
            </w:smartTag>
          </w:p>
        </w:tc>
        <w:tc>
          <w:tcPr>
            <w:tcW w:w="2835" w:type="dxa"/>
            <w:tcBorders>
              <w:top w:val="single" w:sz="4" w:space="0" w:color="auto"/>
              <w:left w:val="single" w:sz="4" w:space="0" w:color="auto"/>
              <w:bottom w:val="single" w:sz="4" w:space="0" w:color="auto"/>
              <w:right w:val="single" w:sz="4" w:space="0" w:color="auto"/>
            </w:tcBorders>
            <w:vAlign w:val="center"/>
          </w:tcPr>
          <w:p w:rsidR="00CC3A16" w:rsidRDefault="00CC3A16" w:rsidP="00CC3A16">
            <w:pPr>
              <w:jc w:val="center"/>
              <w:rPr>
                <w:szCs w:val="24"/>
              </w:rPr>
            </w:pPr>
            <w:r>
              <w:rPr>
                <w:szCs w:val="24"/>
              </w:rPr>
              <w:t>Uždaras sandėlis</w:t>
            </w:r>
          </w:p>
        </w:tc>
      </w:tr>
      <w:tr w:rsidR="00CC3A16" w:rsidTr="00BA0A78">
        <w:tc>
          <w:tcPr>
            <w:tcW w:w="791" w:type="dxa"/>
            <w:tcBorders>
              <w:top w:val="single" w:sz="4" w:space="0" w:color="auto"/>
              <w:left w:val="single" w:sz="4" w:space="0" w:color="auto"/>
              <w:bottom w:val="single" w:sz="4" w:space="0" w:color="auto"/>
              <w:right w:val="single" w:sz="4" w:space="0" w:color="auto"/>
            </w:tcBorders>
            <w:vAlign w:val="center"/>
          </w:tcPr>
          <w:p w:rsidR="00CC3A16" w:rsidRPr="002114A7" w:rsidRDefault="00CC3A16" w:rsidP="00CC3A16">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tcPr>
          <w:p w:rsidR="00CC3A16" w:rsidRPr="00822999" w:rsidRDefault="00CC3A16" w:rsidP="00CC3A16">
            <w:pPr>
              <w:pStyle w:val="BodyTextNoSpace"/>
              <w:widowControl/>
              <w:spacing w:line="240" w:lineRule="auto"/>
              <w:rPr>
                <w:sz w:val="24"/>
                <w:szCs w:val="24"/>
                <w:lang w:val="lt-LT"/>
              </w:rPr>
            </w:pPr>
            <w:r w:rsidRPr="00822999">
              <w:rPr>
                <w:sz w:val="24"/>
                <w:szCs w:val="24"/>
                <w:lang w:val="lt-LT"/>
              </w:rPr>
              <w:t>Pakavimo plėvelė</w:t>
            </w:r>
            <w:r>
              <w:rPr>
                <w:sz w:val="24"/>
                <w:szCs w:val="24"/>
                <w:lang w:val="lt-LT"/>
              </w:rPr>
              <w:t>(rulonai)</w:t>
            </w:r>
          </w:p>
        </w:tc>
        <w:tc>
          <w:tcPr>
            <w:tcW w:w="2005" w:type="dxa"/>
            <w:tcBorders>
              <w:top w:val="single" w:sz="4" w:space="0" w:color="auto"/>
              <w:left w:val="single" w:sz="4" w:space="0" w:color="auto"/>
              <w:bottom w:val="single" w:sz="4" w:space="0" w:color="auto"/>
              <w:right w:val="single" w:sz="4" w:space="0" w:color="auto"/>
            </w:tcBorders>
          </w:tcPr>
          <w:p w:rsidR="00CC3A16" w:rsidRDefault="00CC3A16" w:rsidP="00CC3A16">
            <w:pPr>
              <w:jc w:val="center"/>
            </w:pPr>
            <w:r>
              <w:t>10.000</w:t>
            </w:r>
            <w:r w:rsidR="002B0711" w:rsidRPr="00E3352F">
              <w:t xml:space="preserve"> vnt.</w:t>
            </w:r>
          </w:p>
        </w:tc>
        <w:tc>
          <w:tcPr>
            <w:tcW w:w="2699" w:type="dxa"/>
            <w:tcBorders>
              <w:top w:val="single" w:sz="4" w:space="0" w:color="auto"/>
              <w:bottom w:val="single" w:sz="4" w:space="0" w:color="auto"/>
              <w:right w:val="single" w:sz="4" w:space="0" w:color="auto"/>
            </w:tcBorders>
            <w:vAlign w:val="center"/>
          </w:tcPr>
          <w:p w:rsidR="00CC3A16" w:rsidRDefault="009C4441" w:rsidP="00CC3A16">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CC3A16" w:rsidRDefault="00CC3A16" w:rsidP="00CC3A16">
            <w:pPr>
              <w:jc w:val="center"/>
              <w:rPr>
                <w:szCs w:val="24"/>
              </w:rPr>
            </w:pPr>
            <w:r>
              <w:rPr>
                <w:szCs w:val="24"/>
              </w:rPr>
              <w:t>500 vnt.</w:t>
            </w:r>
          </w:p>
        </w:tc>
        <w:tc>
          <w:tcPr>
            <w:tcW w:w="2835" w:type="dxa"/>
            <w:tcBorders>
              <w:top w:val="single" w:sz="4" w:space="0" w:color="auto"/>
              <w:left w:val="single" w:sz="4" w:space="0" w:color="auto"/>
              <w:bottom w:val="single" w:sz="4" w:space="0" w:color="auto"/>
              <w:right w:val="single" w:sz="4" w:space="0" w:color="auto"/>
            </w:tcBorders>
            <w:vAlign w:val="center"/>
          </w:tcPr>
          <w:p w:rsidR="00CC3A16" w:rsidRDefault="00CC3A16" w:rsidP="00CC3A16">
            <w:pPr>
              <w:jc w:val="center"/>
              <w:rPr>
                <w:szCs w:val="24"/>
              </w:rPr>
            </w:pPr>
            <w:r>
              <w:rPr>
                <w:szCs w:val="24"/>
              </w:rPr>
              <w:t>Uždaras sandėlis</w:t>
            </w:r>
          </w:p>
        </w:tc>
      </w:tr>
      <w:tr w:rsidR="00CC3A16" w:rsidTr="00BA0A78">
        <w:tc>
          <w:tcPr>
            <w:tcW w:w="791" w:type="dxa"/>
            <w:tcBorders>
              <w:top w:val="single" w:sz="4" w:space="0" w:color="auto"/>
              <w:left w:val="single" w:sz="4" w:space="0" w:color="auto"/>
              <w:bottom w:val="single" w:sz="4" w:space="0" w:color="auto"/>
              <w:right w:val="single" w:sz="4" w:space="0" w:color="auto"/>
            </w:tcBorders>
            <w:vAlign w:val="center"/>
          </w:tcPr>
          <w:p w:rsidR="00CC3A16" w:rsidRPr="002114A7" w:rsidRDefault="00CC3A16" w:rsidP="00CC3A16">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CC3A16" w:rsidRPr="00B36A43" w:rsidRDefault="00CC3A16" w:rsidP="00CC3A16">
            <w:r w:rsidRPr="00B36A43">
              <w:t>Pakuotė iš gofruoto kartono</w:t>
            </w:r>
          </w:p>
        </w:tc>
        <w:tc>
          <w:tcPr>
            <w:tcW w:w="2005" w:type="dxa"/>
            <w:tcBorders>
              <w:top w:val="single" w:sz="4" w:space="0" w:color="auto"/>
              <w:left w:val="single" w:sz="4" w:space="0" w:color="auto"/>
              <w:bottom w:val="single" w:sz="4" w:space="0" w:color="auto"/>
              <w:right w:val="single" w:sz="4" w:space="0" w:color="auto"/>
            </w:tcBorders>
          </w:tcPr>
          <w:p w:rsidR="00CC3A16" w:rsidRDefault="00CC3A16" w:rsidP="00CC3A16">
            <w:pPr>
              <w:jc w:val="center"/>
              <w:rPr>
                <w:szCs w:val="24"/>
              </w:rPr>
            </w:pPr>
            <w:r>
              <w:t>5.000.000</w:t>
            </w:r>
            <w:r w:rsidR="002B0711" w:rsidRPr="00E3352F">
              <w:t xml:space="preserve"> vnt.</w:t>
            </w:r>
          </w:p>
        </w:tc>
        <w:tc>
          <w:tcPr>
            <w:tcW w:w="2699" w:type="dxa"/>
            <w:tcBorders>
              <w:top w:val="single" w:sz="4" w:space="0" w:color="auto"/>
              <w:bottom w:val="single" w:sz="4" w:space="0" w:color="auto"/>
              <w:right w:val="single" w:sz="4" w:space="0" w:color="auto"/>
            </w:tcBorders>
            <w:vAlign w:val="center"/>
          </w:tcPr>
          <w:p w:rsidR="00CC3A16" w:rsidRDefault="009C4441" w:rsidP="00CC3A16">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CC3A16" w:rsidRPr="00E3352F" w:rsidRDefault="00CC3A16" w:rsidP="00CC3A16">
            <w:pPr>
              <w:jc w:val="center"/>
              <w:rPr>
                <w:szCs w:val="24"/>
              </w:rPr>
            </w:pPr>
            <w:r>
              <w:rPr>
                <w:szCs w:val="24"/>
              </w:rPr>
              <w:t>30</w:t>
            </w:r>
            <w:r w:rsidRPr="00E3352F">
              <w:rPr>
                <w:szCs w:val="24"/>
              </w:rPr>
              <w:t>0</w:t>
            </w:r>
            <w:r>
              <w:rPr>
                <w:szCs w:val="24"/>
              </w:rPr>
              <w:t>.</w:t>
            </w:r>
            <w:r w:rsidRPr="00E3352F">
              <w:rPr>
                <w:szCs w:val="24"/>
              </w:rPr>
              <w:t>000</w:t>
            </w:r>
            <w:r w:rsidRPr="00E3352F">
              <w:t xml:space="preserve"> vnt.</w:t>
            </w:r>
          </w:p>
        </w:tc>
        <w:tc>
          <w:tcPr>
            <w:tcW w:w="2835" w:type="dxa"/>
            <w:tcBorders>
              <w:top w:val="single" w:sz="4" w:space="0" w:color="auto"/>
              <w:left w:val="single" w:sz="4" w:space="0" w:color="auto"/>
              <w:bottom w:val="single" w:sz="4" w:space="0" w:color="auto"/>
              <w:right w:val="single" w:sz="4" w:space="0" w:color="auto"/>
            </w:tcBorders>
            <w:vAlign w:val="center"/>
          </w:tcPr>
          <w:p w:rsidR="00CC3A16" w:rsidRDefault="00CC3A16" w:rsidP="00CC3A16">
            <w:pPr>
              <w:jc w:val="center"/>
              <w:rPr>
                <w:szCs w:val="24"/>
              </w:rPr>
            </w:pPr>
            <w:r>
              <w:rPr>
                <w:szCs w:val="24"/>
              </w:rPr>
              <w:t>Uždaras sandėlis</w:t>
            </w:r>
          </w:p>
        </w:tc>
      </w:tr>
      <w:tr w:rsidR="00CC3A16" w:rsidTr="00BA0A78">
        <w:tc>
          <w:tcPr>
            <w:tcW w:w="791" w:type="dxa"/>
            <w:tcBorders>
              <w:top w:val="single" w:sz="4" w:space="0" w:color="auto"/>
              <w:left w:val="single" w:sz="4" w:space="0" w:color="auto"/>
              <w:bottom w:val="single" w:sz="4" w:space="0" w:color="auto"/>
              <w:right w:val="single" w:sz="4" w:space="0" w:color="auto"/>
            </w:tcBorders>
            <w:vAlign w:val="center"/>
          </w:tcPr>
          <w:p w:rsidR="00CC3A16" w:rsidRPr="002114A7" w:rsidRDefault="00CC3A16" w:rsidP="00CC3A16">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CC3A16" w:rsidRPr="00B36A43" w:rsidRDefault="00CC3A16" w:rsidP="003E371C">
            <w:r w:rsidRPr="00B36A43">
              <w:t xml:space="preserve">Maišai </w:t>
            </w:r>
            <w:r w:rsidR="003E371C">
              <w:t>popieriniai</w:t>
            </w:r>
          </w:p>
        </w:tc>
        <w:tc>
          <w:tcPr>
            <w:tcW w:w="2005" w:type="dxa"/>
            <w:tcBorders>
              <w:top w:val="single" w:sz="4" w:space="0" w:color="auto"/>
              <w:left w:val="single" w:sz="4" w:space="0" w:color="auto"/>
              <w:bottom w:val="single" w:sz="4" w:space="0" w:color="auto"/>
              <w:right w:val="single" w:sz="4" w:space="0" w:color="auto"/>
            </w:tcBorders>
          </w:tcPr>
          <w:p w:rsidR="00CC3A16" w:rsidRDefault="00CC3A16" w:rsidP="007D45E7">
            <w:pPr>
              <w:jc w:val="center"/>
              <w:rPr>
                <w:szCs w:val="24"/>
              </w:rPr>
            </w:pPr>
            <w:r>
              <w:t>6</w:t>
            </w:r>
            <w:r w:rsidR="007D45E7">
              <w:t>2</w:t>
            </w:r>
            <w:r>
              <w:t>0.000</w:t>
            </w:r>
            <w:r w:rsidR="002B0711" w:rsidRPr="00E3352F">
              <w:t xml:space="preserve"> vnt.</w:t>
            </w:r>
          </w:p>
        </w:tc>
        <w:tc>
          <w:tcPr>
            <w:tcW w:w="2699" w:type="dxa"/>
            <w:tcBorders>
              <w:top w:val="single" w:sz="4" w:space="0" w:color="auto"/>
              <w:bottom w:val="single" w:sz="4" w:space="0" w:color="auto"/>
              <w:right w:val="single" w:sz="4" w:space="0" w:color="auto"/>
            </w:tcBorders>
            <w:vAlign w:val="center"/>
          </w:tcPr>
          <w:p w:rsidR="00CC3A16" w:rsidRDefault="009C4441" w:rsidP="00CC3A16">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CC3A16" w:rsidRPr="00E3352F" w:rsidRDefault="00CC3A16" w:rsidP="00CC3A16">
            <w:pPr>
              <w:jc w:val="center"/>
              <w:rPr>
                <w:szCs w:val="24"/>
              </w:rPr>
            </w:pPr>
            <w:r>
              <w:rPr>
                <w:szCs w:val="24"/>
              </w:rPr>
              <w:t xml:space="preserve">60.000 </w:t>
            </w:r>
            <w:r w:rsidRPr="00E3352F">
              <w:t>vnt.</w:t>
            </w:r>
          </w:p>
        </w:tc>
        <w:tc>
          <w:tcPr>
            <w:tcW w:w="2835" w:type="dxa"/>
            <w:tcBorders>
              <w:top w:val="single" w:sz="4" w:space="0" w:color="auto"/>
              <w:left w:val="single" w:sz="4" w:space="0" w:color="auto"/>
              <w:bottom w:val="single" w:sz="4" w:space="0" w:color="auto"/>
              <w:right w:val="single" w:sz="4" w:space="0" w:color="auto"/>
            </w:tcBorders>
            <w:vAlign w:val="center"/>
          </w:tcPr>
          <w:p w:rsidR="00CC3A16" w:rsidRDefault="00CC3A16" w:rsidP="00CC3A16">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3E371C" w:rsidRDefault="00073EBB" w:rsidP="00073EBB">
            <w:pPr>
              <w:rPr>
                <w:b/>
              </w:rPr>
            </w:pPr>
            <w:r w:rsidRPr="003E371C">
              <w:rPr>
                <w:b/>
              </w:rPr>
              <w:t>Mediniai padėklai</w:t>
            </w:r>
          </w:p>
        </w:tc>
        <w:tc>
          <w:tcPr>
            <w:tcW w:w="2005" w:type="dxa"/>
            <w:tcBorders>
              <w:top w:val="single" w:sz="4" w:space="0" w:color="auto"/>
              <w:left w:val="single" w:sz="4" w:space="0" w:color="auto"/>
              <w:bottom w:val="single" w:sz="4" w:space="0" w:color="auto"/>
              <w:right w:val="single" w:sz="4" w:space="0" w:color="auto"/>
            </w:tcBorders>
          </w:tcPr>
          <w:p w:rsidR="00073EBB" w:rsidRPr="003E371C" w:rsidRDefault="00073EBB" w:rsidP="00073EBB">
            <w:pPr>
              <w:jc w:val="center"/>
              <w:rPr>
                <w:b/>
              </w:rPr>
            </w:pPr>
            <w:r w:rsidRPr="003E371C">
              <w:rPr>
                <w:b/>
              </w:rPr>
              <w:t>100.000 vnt.</w:t>
            </w:r>
          </w:p>
        </w:tc>
        <w:tc>
          <w:tcPr>
            <w:tcW w:w="2699" w:type="dxa"/>
            <w:tcBorders>
              <w:top w:val="single" w:sz="4" w:space="0" w:color="auto"/>
              <w:bottom w:val="single" w:sz="4" w:space="0" w:color="auto"/>
              <w:right w:val="single" w:sz="4" w:space="0" w:color="auto"/>
            </w:tcBorders>
            <w:vAlign w:val="center"/>
          </w:tcPr>
          <w:p w:rsidR="00073EBB" w:rsidRPr="003E371C" w:rsidRDefault="00073EBB" w:rsidP="00073EBB">
            <w:pPr>
              <w:jc w:val="center"/>
              <w:rPr>
                <w:b/>
                <w:iCs/>
              </w:rPr>
            </w:pPr>
            <w:r w:rsidRPr="003E371C">
              <w:rPr>
                <w:b/>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3E371C" w:rsidRDefault="00073EBB" w:rsidP="00073EBB">
            <w:pPr>
              <w:jc w:val="center"/>
              <w:rPr>
                <w:b/>
                <w:szCs w:val="24"/>
              </w:rPr>
            </w:pPr>
            <w:r w:rsidRPr="003E371C">
              <w:rPr>
                <w:b/>
                <w:szCs w:val="24"/>
              </w:rPr>
              <w:t>5.000 vnt.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Pr="003E371C" w:rsidRDefault="00073EBB" w:rsidP="00073EBB">
            <w:pPr>
              <w:jc w:val="center"/>
              <w:rPr>
                <w:b/>
                <w:szCs w:val="24"/>
              </w:rPr>
            </w:pPr>
            <w:r w:rsidRPr="003E371C">
              <w:rPr>
                <w:b/>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7D45E7" w:rsidRDefault="00073EBB" w:rsidP="00073EBB">
            <w:pPr>
              <w:rPr>
                <w:b/>
              </w:rPr>
            </w:pPr>
            <w:r w:rsidRPr="007D45E7">
              <w:rPr>
                <w:b/>
              </w:rPr>
              <w:t xml:space="preserve">Didmaišiai </w:t>
            </w:r>
            <w:r>
              <w:rPr>
                <w:b/>
              </w:rPr>
              <w:t xml:space="preserve">BigBag </w:t>
            </w:r>
          </w:p>
        </w:tc>
        <w:tc>
          <w:tcPr>
            <w:tcW w:w="2005" w:type="dxa"/>
            <w:tcBorders>
              <w:top w:val="single" w:sz="4" w:space="0" w:color="auto"/>
              <w:left w:val="single" w:sz="4" w:space="0" w:color="auto"/>
              <w:bottom w:val="single" w:sz="4" w:space="0" w:color="auto"/>
              <w:right w:val="single" w:sz="4" w:space="0" w:color="auto"/>
            </w:tcBorders>
          </w:tcPr>
          <w:p w:rsidR="00073EBB" w:rsidRPr="007D45E7" w:rsidRDefault="00073EBB" w:rsidP="00073EBB">
            <w:pPr>
              <w:jc w:val="center"/>
              <w:rPr>
                <w:b/>
              </w:rPr>
            </w:pPr>
            <w:r w:rsidRPr="007D45E7">
              <w:rPr>
                <w:b/>
              </w:rPr>
              <w:t>16.000 vnt</w:t>
            </w:r>
          </w:p>
        </w:tc>
        <w:tc>
          <w:tcPr>
            <w:tcW w:w="2699" w:type="dxa"/>
            <w:tcBorders>
              <w:top w:val="single" w:sz="4" w:space="0" w:color="auto"/>
              <w:bottom w:val="single" w:sz="4" w:space="0" w:color="auto"/>
              <w:right w:val="single" w:sz="4" w:space="0" w:color="auto"/>
            </w:tcBorders>
            <w:vAlign w:val="center"/>
          </w:tcPr>
          <w:p w:rsidR="00073EBB" w:rsidRPr="007D45E7" w:rsidRDefault="00073EBB" w:rsidP="00073EBB">
            <w:pPr>
              <w:jc w:val="center"/>
              <w:rPr>
                <w:b/>
                <w:iCs/>
              </w:rPr>
            </w:pPr>
            <w:r w:rsidRPr="007D45E7">
              <w:rPr>
                <w:b/>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7D45E7" w:rsidRDefault="00073EBB" w:rsidP="00073EBB">
            <w:pPr>
              <w:jc w:val="center"/>
              <w:rPr>
                <w:b/>
                <w:szCs w:val="24"/>
              </w:rPr>
            </w:pPr>
            <w:r w:rsidRPr="007D45E7">
              <w:rPr>
                <w:b/>
                <w:szCs w:val="24"/>
              </w:rPr>
              <w:t>1000 vnt.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Pr="007D45E7" w:rsidRDefault="00073EBB" w:rsidP="00073EBB">
            <w:pPr>
              <w:jc w:val="center"/>
              <w:rPr>
                <w:b/>
                <w:szCs w:val="24"/>
              </w:rPr>
            </w:pPr>
            <w:r w:rsidRPr="007D45E7">
              <w:rPr>
                <w:b/>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3E371C" w:rsidRDefault="00073EBB" w:rsidP="00073EBB">
            <w:pPr>
              <w:rPr>
                <w:b/>
              </w:rPr>
            </w:pPr>
            <w:r w:rsidRPr="003E371C">
              <w:rPr>
                <w:b/>
              </w:rPr>
              <w:t>Etiketės (įvairios)</w:t>
            </w:r>
          </w:p>
        </w:tc>
        <w:tc>
          <w:tcPr>
            <w:tcW w:w="2005" w:type="dxa"/>
            <w:tcBorders>
              <w:top w:val="single" w:sz="4" w:space="0" w:color="auto"/>
              <w:left w:val="single" w:sz="4" w:space="0" w:color="auto"/>
              <w:bottom w:val="single" w:sz="4" w:space="0" w:color="auto"/>
              <w:right w:val="single" w:sz="4" w:space="0" w:color="auto"/>
            </w:tcBorders>
          </w:tcPr>
          <w:p w:rsidR="00073EBB" w:rsidRPr="003E371C" w:rsidRDefault="00073EBB" w:rsidP="00073EBB">
            <w:pPr>
              <w:jc w:val="center"/>
              <w:rPr>
                <w:b/>
              </w:rPr>
            </w:pPr>
            <w:r w:rsidRPr="003E371C">
              <w:rPr>
                <w:b/>
              </w:rPr>
              <w:t>20.000.000 vnt.</w:t>
            </w:r>
          </w:p>
        </w:tc>
        <w:tc>
          <w:tcPr>
            <w:tcW w:w="2699" w:type="dxa"/>
            <w:tcBorders>
              <w:top w:val="single" w:sz="4" w:space="0" w:color="auto"/>
              <w:bottom w:val="single" w:sz="4" w:space="0" w:color="auto"/>
              <w:right w:val="single" w:sz="4" w:space="0" w:color="auto"/>
            </w:tcBorders>
            <w:vAlign w:val="center"/>
          </w:tcPr>
          <w:p w:rsidR="00073EBB" w:rsidRPr="003E371C" w:rsidRDefault="00073EBB" w:rsidP="00073EBB">
            <w:pPr>
              <w:jc w:val="center"/>
              <w:rPr>
                <w:b/>
                <w:iCs/>
              </w:rPr>
            </w:pPr>
            <w:r w:rsidRPr="003E371C">
              <w:rPr>
                <w:b/>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3E371C" w:rsidRDefault="00073EBB" w:rsidP="00073EBB">
            <w:pPr>
              <w:jc w:val="center"/>
              <w:rPr>
                <w:b/>
                <w:szCs w:val="24"/>
              </w:rPr>
            </w:pPr>
            <w:r w:rsidRPr="003E371C">
              <w:rPr>
                <w:b/>
              </w:rPr>
              <w:t>1.000.000 vnt.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Pr="003E371C" w:rsidRDefault="00073EBB" w:rsidP="00073EBB">
            <w:pPr>
              <w:jc w:val="center"/>
              <w:rPr>
                <w:b/>
                <w:szCs w:val="24"/>
              </w:rPr>
            </w:pPr>
            <w:r w:rsidRPr="003E371C">
              <w:rPr>
                <w:b/>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7D45E7" w:rsidRDefault="00073EBB" w:rsidP="00410406">
            <w:pPr>
              <w:rPr>
                <w:b/>
              </w:rPr>
            </w:pPr>
            <w:r w:rsidRPr="007D45E7">
              <w:rPr>
                <w:b/>
              </w:rPr>
              <w:t>Pakavimo dujos</w:t>
            </w:r>
            <w:r w:rsidR="00410406">
              <w:rPr>
                <w:b/>
              </w:rPr>
              <w:t xml:space="preserve"> azotas </w:t>
            </w:r>
          </w:p>
        </w:tc>
        <w:tc>
          <w:tcPr>
            <w:tcW w:w="2005" w:type="dxa"/>
            <w:tcBorders>
              <w:top w:val="single" w:sz="4" w:space="0" w:color="auto"/>
              <w:left w:val="single" w:sz="4" w:space="0" w:color="auto"/>
              <w:bottom w:val="single" w:sz="4" w:space="0" w:color="auto"/>
              <w:right w:val="single" w:sz="4" w:space="0" w:color="auto"/>
            </w:tcBorders>
          </w:tcPr>
          <w:p w:rsidR="00073EBB" w:rsidRPr="007D45E7" w:rsidRDefault="00073EBB" w:rsidP="00410406">
            <w:pPr>
              <w:jc w:val="center"/>
              <w:rPr>
                <w:b/>
              </w:rPr>
            </w:pPr>
            <w:r w:rsidRPr="007D45E7">
              <w:rPr>
                <w:b/>
              </w:rPr>
              <w:t>1</w:t>
            </w:r>
            <w:r w:rsidR="00410406">
              <w:rPr>
                <w:b/>
              </w:rPr>
              <w:t>1400 m</w:t>
            </w:r>
            <w:r w:rsidR="00410406" w:rsidRPr="00410406">
              <w:rPr>
                <w:b/>
                <w:vertAlign w:val="superscript"/>
              </w:rPr>
              <w:t>3</w:t>
            </w:r>
          </w:p>
        </w:tc>
        <w:tc>
          <w:tcPr>
            <w:tcW w:w="2699" w:type="dxa"/>
            <w:tcBorders>
              <w:top w:val="single" w:sz="4" w:space="0" w:color="auto"/>
              <w:bottom w:val="single" w:sz="4" w:space="0" w:color="auto"/>
              <w:right w:val="single" w:sz="4" w:space="0" w:color="auto"/>
            </w:tcBorders>
            <w:vAlign w:val="center"/>
          </w:tcPr>
          <w:p w:rsidR="00073EBB" w:rsidRPr="007D45E7" w:rsidRDefault="00073EBB" w:rsidP="00073EBB">
            <w:pPr>
              <w:jc w:val="center"/>
              <w:rPr>
                <w:b/>
                <w:iCs/>
              </w:rPr>
            </w:pPr>
            <w:r w:rsidRPr="007D45E7">
              <w:rPr>
                <w:b/>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7D45E7" w:rsidRDefault="00410406" w:rsidP="00073EBB">
            <w:pPr>
              <w:jc w:val="center"/>
              <w:rPr>
                <w:b/>
              </w:rPr>
            </w:pPr>
            <w:r>
              <w:rPr>
                <w:b/>
              </w:rPr>
              <w:t>4</w:t>
            </w:r>
            <w:r w:rsidR="00073EBB" w:rsidRPr="007D45E7">
              <w:rPr>
                <w:b/>
              </w:rPr>
              <w:t xml:space="preserve"> ryšuliai </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Pr="007D45E7" w:rsidRDefault="00073EBB" w:rsidP="00073EBB">
            <w:pPr>
              <w:jc w:val="center"/>
              <w:rPr>
                <w:b/>
                <w:szCs w:val="24"/>
              </w:rPr>
            </w:pPr>
            <w:r w:rsidRPr="007D45E7">
              <w:rPr>
                <w:b/>
                <w:szCs w:val="24"/>
              </w:rPr>
              <w:t>Uždaras sandėlis</w:t>
            </w:r>
          </w:p>
        </w:tc>
      </w:tr>
      <w:tr w:rsidR="00410406" w:rsidTr="00BA0A78">
        <w:tc>
          <w:tcPr>
            <w:tcW w:w="791" w:type="dxa"/>
            <w:tcBorders>
              <w:top w:val="single" w:sz="4" w:space="0" w:color="auto"/>
              <w:left w:val="single" w:sz="4" w:space="0" w:color="auto"/>
              <w:bottom w:val="single" w:sz="4" w:space="0" w:color="auto"/>
              <w:right w:val="single" w:sz="4" w:space="0" w:color="auto"/>
            </w:tcBorders>
            <w:vAlign w:val="center"/>
          </w:tcPr>
          <w:p w:rsidR="00410406" w:rsidRPr="002114A7" w:rsidRDefault="00410406"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410406" w:rsidRPr="007D45E7" w:rsidRDefault="00410406" w:rsidP="00073EBB">
            <w:pPr>
              <w:rPr>
                <w:b/>
              </w:rPr>
            </w:pPr>
            <w:r w:rsidRPr="007D45E7">
              <w:rPr>
                <w:b/>
              </w:rPr>
              <w:t>Pakavimo dujos</w:t>
            </w:r>
            <w:r>
              <w:rPr>
                <w:b/>
              </w:rPr>
              <w:t xml:space="preserve"> angliarūkštė</w:t>
            </w:r>
          </w:p>
        </w:tc>
        <w:tc>
          <w:tcPr>
            <w:tcW w:w="2005" w:type="dxa"/>
            <w:tcBorders>
              <w:top w:val="single" w:sz="4" w:space="0" w:color="auto"/>
              <w:left w:val="single" w:sz="4" w:space="0" w:color="auto"/>
              <w:bottom w:val="single" w:sz="4" w:space="0" w:color="auto"/>
              <w:right w:val="single" w:sz="4" w:space="0" w:color="auto"/>
            </w:tcBorders>
          </w:tcPr>
          <w:p w:rsidR="00410406" w:rsidRPr="007D45E7" w:rsidRDefault="00410406" w:rsidP="00410406">
            <w:pPr>
              <w:jc w:val="center"/>
              <w:rPr>
                <w:b/>
              </w:rPr>
            </w:pPr>
            <w:r>
              <w:rPr>
                <w:b/>
              </w:rPr>
              <w:t>45 t</w:t>
            </w:r>
          </w:p>
        </w:tc>
        <w:tc>
          <w:tcPr>
            <w:tcW w:w="2699" w:type="dxa"/>
            <w:tcBorders>
              <w:top w:val="single" w:sz="4" w:space="0" w:color="auto"/>
              <w:bottom w:val="single" w:sz="4" w:space="0" w:color="auto"/>
              <w:right w:val="single" w:sz="4" w:space="0" w:color="auto"/>
            </w:tcBorders>
            <w:vAlign w:val="center"/>
          </w:tcPr>
          <w:p w:rsidR="00410406" w:rsidRPr="007D45E7" w:rsidRDefault="00410406" w:rsidP="00073EBB">
            <w:pPr>
              <w:jc w:val="center"/>
              <w:rPr>
                <w:b/>
                <w:iCs/>
              </w:rPr>
            </w:pPr>
            <w:r w:rsidRPr="007D45E7">
              <w:rPr>
                <w:b/>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410406" w:rsidRPr="007D45E7" w:rsidRDefault="00410406" w:rsidP="00073EBB">
            <w:pPr>
              <w:jc w:val="center"/>
              <w:rPr>
                <w:b/>
              </w:rPr>
            </w:pPr>
            <w:r>
              <w:rPr>
                <w:b/>
              </w:rPr>
              <w:t>4</w:t>
            </w:r>
            <w:r w:rsidRPr="007D45E7">
              <w:rPr>
                <w:b/>
              </w:rPr>
              <w:t xml:space="preserve"> ryšuliai</w:t>
            </w:r>
          </w:p>
        </w:tc>
        <w:tc>
          <w:tcPr>
            <w:tcW w:w="2835" w:type="dxa"/>
            <w:tcBorders>
              <w:top w:val="single" w:sz="4" w:space="0" w:color="auto"/>
              <w:left w:val="single" w:sz="4" w:space="0" w:color="auto"/>
              <w:bottom w:val="single" w:sz="4" w:space="0" w:color="auto"/>
              <w:right w:val="single" w:sz="4" w:space="0" w:color="auto"/>
            </w:tcBorders>
            <w:vAlign w:val="center"/>
          </w:tcPr>
          <w:p w:rsidR="00410406" w:rsidRPr="007D45E7" w:rsidRDefault="00410406" w:rsidP="00073EBB">
            <w:pPr>
              <w:jc w:val="center"/>
              <w:rPr>
                <w:b/>
                <w:szCs w:val="24"/>
              </w:rPr>
            </w:pPr>
            <w:r w:rsidRPr="007D45E7">
              <w:rPr>
                <w:b/>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7D45E7" w:rsidRDefault="00073EBB" w:rsidP="00073EBB">
            <w:pPr>
              <w:rPr>
                <w:b/>
              </w:rPr>
            </w:pPr>
            <w:r>
              <w:rPr>
                <w:b/>
              </w:rPr>
              <w:t>Kizelgūras(</w:t>
            </w:r>
            <w:r w:rsidRPr="00073EBB">
              <w:rPr>
                <w:b/>
              </w:rPr>
              <w:t>birus diatomitas</w:t>
            </w:r>
            <w:r>
              <w:rPr>
                <w:b/>
              </w:rPr>
              <w:t>)</w:t>
            </w:r>
          </w:p>
        </w:tc>
        <w:tc>
          <w:tcPr>
            <w:tcW w:w="2005" w:type="dxa"/>
            <w:tcBorders>
              <w:top w:val="single" w:sz="4" w:space="0" w:color="auto"/>
              <w:left w:val="single" w:sz="4" w:space="0" w:color="auto"/>
              <w:bottom w:val="single" w:sz="4" w:space="0" w:color="auto"/>
              <w:right w:val="single" w:sz="4" w:space="0" w:color="auto"/>
            </w:tcBorders>
          </w:tcPr>
          <w:p w:rsidR="00073EBB" w:rsidRPr="007D45E7" w:rsidRDefault="00073EBB" w:rsidP="00073EBB">
            <w:pPr>
              <w:jc w:val="center"/>
              <w:rPr>
                <w:b/>
              </w:rPr>
            </w:pPr>
            <w:r>
              <w:rPr>
                <w:b/>
              </w:rPr>
              <w:t>80 t</w:t>
            </w:r>
          </w:p>
        </w:tc>
        <w:tc>
          <w:tcPr>
            <w:tcW w:w="2699" w:type="dxa"/>
            <w:tcBorders>
              <w:top w:val="single" w:sz="4" w:space="0" w:color="auto"/>
              <w:bottom w:val="single" w:sz="4" w:space="0" w:color="auto"/>
              <w:right w:val="single" w:sz="4" w:space="0" w:color="auto"/>
            </w:tcBorders>
            <w:vAlign w:val="center"/>
          </w:tcPr>
          <w:p w:rsidR="00073EBB" w:rsidRPr="007D45E7" w:rsidRDefault="00073EBB" w:rsidP="00073EBB">
            <w:pPr>
              <w:jc w:val="center"/>
              <w:rPr>
                <w:b/>
                <w:iCs/>
              </w:rPr>
            </w:pPr>
            <w:r w:rsidRPr="007D45E7">
              <w:rPr>
                <w:b/>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7D45E7" w:rsidRDefault="00073EBB" w:rsidP="00073EBB">
            <w:pPr>
              <w:jc w:val="center"/>
              <w:rPr>
                <w:b/>
              </w:rPr>
            </w:pPr>
            <w:r w:rsidRPr="007D45E7">
              <w:rPr>
                <w:b/>
              </w:rPr>
              <w:t xml:space="preserve">5 </w:t>
            </w:r>
            <w:r>
              <w:rPr>
                <w:b/>
              </w:rPr>
              <w:t>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Pr="007D45E7" w:rsidRDefault="00073EBB" w:rsidP="00073EBB">
            <w:pPr>
              <w:jc w:val="center"/>
              <w:rPr>
                <w:b/>
                <w:szCs w:val="24"/>
              </w:rPr>
            </w:pPr>
            <w:r w:rsidRPr="007D45E7">
              <w:rPr>
                <w:b/>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3E371C" w:rsidRDefault="00073EBB" w:rsidP="00073EBB">
            <w:pPr>
              <w:rPr>
                <w:b/>
              </w:rPr>
            </w:pPr>
            <w:r w:rsidRPr="003E371C">
              <w:rPr>
                <w:b/>
              </w:rPr>
              <w:t>Klipsai, kilpos</w:t>
            </w:r>
          </w:p>
        </w:tc>
        <w:tc>
          <w:tcPr>
            <w:tcW w:w="2005" w:type="dxa"/>
            <w:tcBorders>
              <w:top w:val="single" w:sz="4" w:space="0" w:color="auto"/>
              <w:left w:val="single" w:sz="4" w:space="0" w:color="auto"/>
              <w:bottom w:val="single" w:sz="4" w:space="0" w:color="auto"/>
              <w:right w:val="single" w:sz="4" w:space="0" w:color="auto"/>
            </w:tcBorders>
          </w:tcPr>
          <w:p w:rsidR="00073EBB" w:rsidRPr="003E371C" w:rsidRDefault="00073EBB" w:rsidP="00073EBB">
            <w:pPr>
              <w:jc w:val="center"/>
              <w:rPr>
                <w:b/>
              </w:rPr>
            </w:pPr>
            <w:r w:rsidRPr="003E371C">
              <w:rPr>
                <w:b/>
              </w:rPr>
              <w:t>20.000.000 vnt.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Pr="003E371C" w:rsidRDefault="00073EBB" w:rsidP="00073EBB">
            <w:pPr>
              <w:jc w:val="center"/>
              <w:rPr>
                <w:b/>
                <w:iCs/>
              </w:rPr>
            </w:pPr>
            <w:r w:rsidRPr="003E371C">
              <w:rPr>
                <w:b/>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3E371C" w:rsidRDefault="00073EBB" w:rsidP="00073EBB">
            <w:pPr>
              <w:jc w:val="center"/>
              <w:rPr>
                <w:b/>
                <w:szCs w:val="24"/>
              </w:rPr>
            </w:pPr>
            <w:r w:rsidRPr="003E371C">
              <w:rPr>
                <w:b/>
                <w:szCs w:val="24"/>
              </w:rPr>
              <w:t>1.000.000 vnt.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Pr="003E371C" w:rsidRDefault="00073EBB" w:rsidP="00073EBB">
            <w:pPr>
              <w:jc w:val="center"/>
              <w:rPr>
                <w:b/>
                <w:szCs w:val="24"/>
              </w:rPr>
            </w:pPr>
            <w:r w:rsidRPr="003E371C">
              <w:rPr>
                <w:b/>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r w:rsidRPr="00B36A43">
              <w:t>Dešrų apvalkalas</w:t>
            </w:r>
          </w:p>
        </w:tc>
        <w:tc>
          <w:tcPr>
            <w:tcW w:w="2005" w:type="dxa"/>
            <w:tcBorders>
              <w:top w:val="single" w:sz="4" w:space="0" w:color="auto"/>
              <w:left w:val="single" w:sz="4" w:space="0" w:color="auto"/>
              <w:bottom w:val="single" w:sz="4" w:space="0" w:color="auto"/>
              <w:right w:val="single" w:sz="4" w:space="0" w:color="auto"/>
            </w:tcBorders>
          </w:tcPr>
          <w:p w:rsidR="00073EBB" w:rsidRDefault="00073EBB" w:rsidP="00073EBB">
            <w:pPr>
              <w:jc w:val="center"/>
              <w:rPr>
                <w:szCs w:val="24"/>
              </w:rPr>
            </w:pPr>
            <w:r>
              <w:t>1.000.000 m.</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E3352F" w:rsidRDefault="00073EBB" w:rsidP="00073EBB">
            <w:pPr>
              <w:jc w:val="center"/>
              <w:rPr>
                <w:szCs w:val="24"/>
              </w:rPr>
            </w:pPr>
            <w:smartTag w:uri="urn:schemas-microsoft-com:office:smarttags" w:element="metricconverter">
              <w:smartTagPr>
                <w:attr w:name="ProductID" w:val="50.000 m"/>
              </w:smartTagPr>
              <w:r>
                <w:rPr>
                  <w:szCs w:val="24"/>
                </w:rPr>
                <w:t>50.000 m</w:t>
              </w:r>
            </w:smartTag>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r w:rsidRPr="00B36A43">
              <w:t>Druska Joha T neu</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t>8</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r w:rsidRPr="00B36A43">
              <w:t>Druska NZC</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t>15</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1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tcPr>
          <w:p w:rsidR="00073EBB" w:rsidRPr="00822999" w:rsidRDefault="00073EBB" w:rsidP="00073EBB">
            <w:pPr>
              <w:pStyle w:val="Header"/>
              <w:rPr>
                <w:iCs/>
                <w:szCs w:val="24"/>
              </w:rPr>
            </w:pPr>
            <w:r w:rsidRPr="00822999">
              <w:rPr>
                <w:szCs w:val="24"/>
              </w:rPr>
              <w:t xml:space="preserve">Natrio chloridas </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t>2500</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100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sidRPr="00EE1EAD">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tcPr>
          <w:p w:rsidR="00073EBB" w:rsidRPr="00822999" w:rsidRDefault="00073EBB" w:rsidP="00073EBB">
            <w:pPr>
              <w:pStyle w:val="BodyTextNoSpace"/>
              <w:widowControl/>
              <w:spacing w:line="240" w:lineRule="auto"/>
              <w:rPr>
                <w:sz w:val="24"/>
                <w:szCs w:val="24"/>
                <w:lang w:val="lt-LT"/>
              </w:rPr>
            </w:pPr>
            <w:r w:rsidRPr="00822999">
              <w:rPr>
                <w:sz w:val="24"/>
                <w:szCs w:val="24"/>
              </w:rPr>
              <w:t>Kalcio chloridas</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t>240</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10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tcPr>
          <w:p w:rsidR="00073EBB" w:rsidRPr="00822999" w:rsidRDefault="00073EBB" w:rsidP="00073EBB">
            <w:pPr>
              <w:pStyle w:val="BodyTextNoSpace"/>
              <w:widowControl/>
              <w:spacing w:line="240" w:lineRule="auto"/>
              <w:rPr>
                <w:sz w:val="24"/>
                <w:szCs w:val="24"/>
                <w:lang w:val="lt-LT"/>
              </w:rPr>
            </w:pPr>
            <w:r w:rsidRPr="00822999">
              <w:rPr>
                <w:sz w:val="24"/>
                <w:szCs w:val="24"/>
              </w:rPr>
              <w:t>Citrinos rūgštis</w:t>
            </w:r>
          </w:p>
        </w:tc>
        <w:tc>
          <w:tcPr>
            <w:tcW w:w="2005" w:type="dxa"/>
            <w:tcBorders>
              <w:top w:val="single" w:sz="4" w:space="0" w:color="auto"/>
              <w:left w:val="single" w:sz="4" w:space="0" w:color="auto"/>
              <w:bottom w:val="single" w:sz="4" w:space="0" w:color="auto"/>
              <w:right w:val="single" w:sz="4" w:space="0" w:color="auto"/>
            </w:tcBorders>
          </w:tcPr>
          <w:p w:rsidR="00073EBB" w:rsidRDefault="00073EBB" w:rsidP="00073EBB">
            <w:pPr>
              <w:jc w:val="center"/>
              <w:rPr>
                <w:szCs w:val="24"/>
              </w:rPr>
            </w:pPr>
            <w:r>
              <w:t>271</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8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Pieno rūgštis</w:t>
            </w:r>
          </w:p>
        </w:tc>
        <w:tc>
          <w:tcPr>
            <w:tcW w:w="2005" w:type="dxa"/>
            <w:tcBorders>
              <w:top w:val="single" w:sz="4" w:space="0" w:color="auto"/>
              <w:left w:val="single" w:sz="4" w:space="0" w:color="auto"/>
              <w:bottom w:val="single" w:sz="4" w:space="0" w:color="auto"/>
              <w:right w:val="single" w:sz="4" w:space="0" w:color="auto"/>
            </w:tcBorders>
          </w:tcPr>
          <w:p w:rsidR="00073EBB" w:rsidRDefault="00073EBB" w:rsidP="00073EBB">
            <w:pPr>
              <w:jc w:val="center"/>
            </w:pPr>
            <w:r>
              <w:t>20</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083CCB" w:rsidRDefault="00073EBB" w:rsidP="00073EBB">
            <w:pPr>
              <w:jc w:val="center"/>
              <w:rPr>
                <w:szCs w:val="24"/>
              </w:rPr>
            </w:pPr>
            <w:r>
              <w:rPr>
                <w:szCs w:val="24"/>
              </w:rPr>
              <w:t>1,2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641308" w:rsidTr="002B18CD">
        <w:tc>
          <w:tcPr>
            <w:tcW w:w="791" w:type="dxa"/>
            <w:tcBorders>
              <w:top w:val="single" w:sz="4" w:space="0" w:color="auto"/>
              <w:left w:val="single" w:sz="4" w:space="0" w:color="auto"/>
              <w:bottom w:val="single" w:sz="4" w:space="0" w:color="auto"/>
              <w:right w:val="single" w:sz="4" w:space="0" w:color="auto"/>
            </w:tcBorders>
            <w:vAlign w:val="center"/>
          </w:tcPr>
          <w:p w:rsidR="00641308" w:rsidRPr="002114A7" w:rsidRDefault="00641308" w:rsidP="00641308">
            <w:pPr>
              <w:ind w:left="426"/>
              <w:jc w:val="center"/>
              <w:rPr>
                <w:szCs w:val="24"/>
              </w:rPr>
            </w:pPr>
            <w:r w:rsidRPr="002114A7">
              <w:rPr>
                <w:szCs w:val="24"/>
              </w:rPr>
              <w:t>1</w:t>
            </w:r>
          </w:p>
        </w:tc>
        <w:tc>
          <w:tcPr>
            <w:tcW w:w="4307" w:type="dxa"/>
            <w:tcBorders>
              <w:top w:val="single" w:sz="4" w:space="0" w:color="auto"/>
              <w:left w:val="single" w:sz="4" w:space="0" w:color="auto"/>
              <w:bottom w:val="single" w:sz="4" w:space="0" w:color="auto"/>
              <w:right w:val="single" w:sz="4" w:space="0" w:color="auto"/>
            </w:tcBorders>
            <w:vAlign w:val="bottom"/>
          </w:tcPr>
          <w:p w:rsidR="00641308" w:rsidRPr="00B36A43" w:rsidRDefault="00641308" w:rsidP="00641308">
            <w:pPr>
              <w:jc w:val="center"/>
              <w:rPr>
                <w:szCs w:val="24"/>
              </w:rPr>
            </w:pPr>
            <w:r w:rsidRPr="00B36A43">
              <w:rPr>
                <w:szCs w:val="24"/>
              </w:rPr>
              <w:t>2</w:t>
            </w:r>
          </w:p>
        </w:tc>
        <w:tc>
          <w:tcPr>
            <w:tcW w:w="2005" w:type="dxa"/>
            <w:tcBorders>
              <w:top w:val="single" w:sz="4" w:space="0" w:color="auto"/>
              <w:left w:val="single" w:sz="4" w:space="0" w:color="auto"/>
              <w:bottom w:val="single" w:sz="4" w:space="0" w:color="auto"/>
              <w:right w:val="single" w:sz="4" w:space="0" w:color="auto"/>
            </w:tcBorders>
            <w:vAlign w:val="bottom"/>
          </w:tcPr>
          <w:p w:rsidR="00641308" w:rsidRDefault="00641308" w:rsidP="00641308">
            <w:pPr>
              <w:jc w:val="center"/>
              <w:rPr>
                <w:szCs w:val="24"/>
              </w:rPr>
            </w:pPr>
            <w:r>
              <w:rPr>
                <w:szCs w:val="24"/>
              </w:rPr>
              <w:t>3</w:t>
            </w:r>
          </w:p>
        </w:tc>
        <w:tc>
          <w:tcPr>
            <w:tcW w:w="2699" w:type="dxa"/>
            <w:tcBorders>
              <w:top w:val="single" w:sz="4" w:space="0" w:color="auto"/>
              <w:bottom w:val="single" w:sz="4" w:space="0" w:color="auto"/>
            </w:tcBorders>
            <w:vAlign w:val="center"/>
          </w:tcPr>
          <w:p w:rsidR="00641308" w:rsidRDefault="00641308" w:rsidP="00641308">
            <w:pPr>
              <w:jc w:val="center"/>
              <w:rPr>
                <w:szCs w:val="24"/>
              </w:rPr>
            </w:pPr>
            <w:r>
              <w:rPr>
                <w:szCs w:val="24"/>
              </w:rPr>
              <w:t>4</w:t>
            </w:r>
          </w:p>
        </w:tc>
        <w:tc>
          <w:tcPr>
            <w:tcW w:w="1710" w:type="dxa"/>
            <w:tcBorders>
              <w:top w:val="single" w:sz="4" w:space="0" w:color="auto"/>
              <w:left w:val="single" w:sz="4" w:space="0" w:color="auto"/>
              <w:bottom w:val="single" w:sz="4" w:space="0" w:color="auto"/>
              <w:right w:val="single" w:sz="4" w:space="0" w:color="auto"/>
            </w:tcBorders>
            <w:vAlign w:val="center"/>
          </w:tcPr>
          <w:p w:rsidR="00641308" w:rsidRPr="00C27C43" w:rsidRDefault="00641308" w:rsidP="00641308">
            <w:pPr>
              <w:jc w:val="center"/>
              <w:rPr>
                <w:szCs w:val="24"/>
              </w:rPr>
            </w:pPr>
            <w:r>
              <w:rPr>
                <w:szCs w:val="24"/>
              </w:rPr>
              <w:t>5</w:t>
            </w:r>
          </w:p>
        </w:tc>
        <w:tc>
          <w:tcPr>
            <w:tcW w:w="2835" w:type="dxa"/>
            <w:tcBorders>
              <w:top w:val="single" w:sz="4" w:space="0" w:color="auto"/>
              <w:bottom w:val="single" w:sz="4" w:space="0" w:color="auto"/>
              <w:right w:val="single" w:sz="4" w:space="0" w:color="auto"/>
            </w:tcBorders>
            <w:vAlign w:val="center"/>
          </w:tcPr>
          <w:p w:rsidR="00641308" w:rsidRDefault="00641308" w:rsidP="00641308">
            <w:pPr>
              <w:jc w:val="center"/>
              <w:rPr>
                <w:szCs w:val="24"/>
              </w:rPr>
            </w:pPr>
            <w:r>
              <w:rPr>
                <w:szCs w:val="24"/>
              </w:rPr>
              <w:t>6</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tcPr>
          <w:p w:rsidR="00073EBB" w:rsidRPr="00822999" w:rsidRDefault="00073EBB" w:rsidP="00073EBB">
            <w:pPr>
              <w:pStyle w:val="BodyTextNoSpace"/>
              <w:widowControl/>
              <w:spacing w:line="240" w:lineRule="auto"/>
              <w:rPr>
                <w:sz w:val="24"/>
                <w:szCs w:val="24"/>
              </w:rPr>
            </w:pPr>
            <w:r w:rsidRPr="00822999">
              <w:rPr>
                <w:sz w:val="24"/>
                <w:szCs w:val="24"/>
              </w:rPr>
              <w:t>Natrio nitratas</w:t>
            </w:r>
          </w:p>
        </w:tc>
        <w:tc>
          <w:tcPr>
            <w:tcW w:w="2005" w:type="dxa"/>
            <w:tcBorders>
              <w:top w:val="single" w:sz="4" w:space="0" w:color="auto"/>
              <w:left w:val="single" w:sz="4" w:space="0" w:color="auto"/>
              <w:bottom w:val="single" w:sz="4" w:space="0" w:color="auto"/>
              <w:right w:val="single" w:sz="4" w:space="0" w:color="auto"/>
            </w:tcBorders>
          </w:tcPr>
          <w:p w:rsidR="00073EBB" w:rsidRDefault="00073EBB" w:rsidP="00073EBB">
            <w:pPr>
              <w:jc w:val="center"/>
              <w:rPr>
                <w:szCs w:val="24"/>
              </w:rPr>
            </w:pPr>
            <w:r>
              <w:t>23</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Pr="00F721ED"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F721ED" w:rsidRDefault="00073EBB" w:rsidP="00073EBB">
            <w:pPr>
              <w:jc w:val="center"/>
              <w:rPr>
                <w:szCs w:val="24"/>
              </w:rPr>
            </w:pPr>
            <w:r w:rsidRPr="00F721ED">
              <w:rPr>
                <w:szCs w:val="24"/>
              </w:rPr>
              <w:t>1</w:t>
            </w:r>
            <w:r>
              <w:rPr>
                <w:szCs w:val="24"/>
              </w:rPr>
              <w:t xml:space="preserve">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Pr="00F721ED"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sidRPr="00B36A43">
              <w:rPr>
                <w:szCs w:val="24"/>
              </w:rPr>
              <w:t>Sieros rūgštis</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t>10</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1,5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Pr>
                <w:szCs w:val="24"/>
              </w:rPr>
              <w:t>A</w:t>
            </w:r>
            <w:r w:rsidRPr="00B36A43">
              <w:rPr>
                <w:szCs w:val="24"/>
              </w:rPr>
              <w:t>zoto rūgštis</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CC3A16" w:rsidRDefault="00073EBB" w:rsidP="00073EBB">
            <w:pPr>
              <w:jc w:val="center"/>
              <w:rPr>
                <w:b/>
              </w:rPr>
            </w:pPr>
            <w:r w:rsidRPr="00CC3A16">
              <w:rPr>
                <w:b/>
              </w:rPr>
              <w:t>1.300</w:t>
            </w:r>
            <w:r>
              <w:rPr>
                <w:szCs w:val="24"/>
              </w:rPr>
              <w:t xml:space="preserve"> t.</w:t>
            </w:r>
          </w:p>
        </w:tc>
        <w:tc>
          <w:tcPr>
            <w:tcW w:w="2699" w:type="dxa"/>
            <w:tcBorders>
              <w:top w:val="single" w:sz="4" w:space="0" w:color="auto"/>
              <w:bottom w:val="single" w:sz="4" w:space="0" w:color="auto"/>
            </w:tcBorders>
          </w:tcPr>
          <w:p w:rsidR="00073EBB" w:rsidRPr="00333215" w:rsidRDefault="00073EBB" w:rsidP="00073EBB">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50 t.</w:t>
            </w:r>
          </w:p>
          <w:p w:rsidR="00073EBB" w:rsidRPr="00C27C43" w:rsidRDefault="00073EBB" w:rsidP="00073EBB">
            <w:pPr>
              <w:jc w:val="center"/>
              <w:rPr>
                <w:szCs w:val="24"/>
              </w:rPr>
            </w:pPr>
            <w:r>
              <w:rPr>
                <w:szCs w:val="24"/>
              </w:rPr>
              <w:t>1,5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sidRPr="00EE1EAD">
              <w:rPr>
                <w:szCs w:val="24"/>
              </w:rPr>
              <w:t>Antžeminiai rezervuarai</w:t>
            </w:r>
          </w:p>
          <w:p w:rsidR="00073EBB" w:rsidRPr="00333215"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sidRPr="00B36A43">
              <w:rPr>
                <w:szCs w:val="24"/>
              </w:rPr>
              <w:t>Kaustikinė soda skysta</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698 t.</w:t>
            </w:r>
          </w:p>
        </w:tc>
        <w:tc>
          <w:tcPr>
            <w:tcW w:w="2699" w:type="dxa"/>
            <w:tcBorders>
              <w:top w:val="single" w:sz="4" w:space="0" w:color="auto"/>
              <w:bottom w:val="single" w:sz="4" w:space="0" w:color="auto"/>
            </w:tcBorders>
          </w:tcPr>
          <w:p w:rsidR="00073EBB" w:rsidRPr="00333215" w:rsidRDefault="00073EBB" w:rsidP="00073EBB">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30 t.</w:t>
            </w:r>
          </w:p>
          <w:p w:rsidR="00073EBB" w:rsidRPr="00C27C43" w:rsidRDefault="00073EBB" w:rsidP="00073EBB">
            <w:pPr>
              <w:jc w:val="center"/>
              <w:rPr>
                <w:szCs w:val="24"/>
              </w:rPr>
            </w:pPr>
            <w:r>
              <w:rPr>
                <w:szCs w:val="24"/>
              </w:rPr>
              <w:t>5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sidRPr="00EE1EAD">
              <w:rPr>
                <w:szCs w:val="24"/>
              </w:rPr>
              <w:t>Antžemini</w:t>
            </w:r>
            <w:r>
              <w:rPr>
                <w:szCs w:val="24"/>
              </w:rPr>
              <w:t>s</w:t>
            </w:r>
            <w:r w:rsidRPr="00EE1EAD">
              <w:rPr>
                <w:szCs w:val="24"/>
              </w:rPr>
              <w:t xml:space="preserve"> rezervuarai</w:t>
            </w:r>
          </w:p>
          <w:p w:rsidR="00073EBB" w:rsidRPr="00333215"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sidRPr="00B36A43">
              <w:rPr>
                <w:szCs w:val="24"/>
              </w:rPr>
              <w:t>Skystas antibakterinis rankų muilas</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9C4441" w:rsidRDefault="00073EBB" w:rsidP="00073EBB">
            <w:pPr>
              <w:jc w:val="center"/>
              <w:rPr>
                <w:b/>
                <w:szCs w:val="24"/>
              </w:rPr>
            </w:pPr>
            <w:r w:rsidRPr="009C4441">
              <w:rPr>
                <w:b/>
                <w:szCs w:val="24"/>
              </w:rPr>
              <w:t>1</w:t>
            </w:r>
            <w:r>
              <w:rPr>
                <w:szCs w:val="24"/>
              </w:rPr>
              <w:t xml:space="preserve"> t.</w:t>
            </w:r>
          </w:p>
        </w:tc>
        <w:tc>
          <w:tcPr>
            <w:tcW w:w="2699" w:type="dxa"/>
            <w:tcBorders>
              <w:top w:val="single" w:sz="4" w:space="0" w:color="auto"/>
              <w:bottom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0,1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sidRPr="00B36A43">
              <w:rPr>
                <w:szCs w:val="24"/>
              </w:rPr>
              <w:t>Indų ploviklis "Jėga"</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CC3A16" w:rsidRDefault="00073EBB" w:rsidP="00073EBB">
            <w:pPr>
              <w:jc w:val="center"/>
              <w:rPr>
                <w:b/>
                <w:szCs w:val="24"/>
              </w:rPr>
            </w:pPr>
            <w:r w:rsidRPr="00CC3A16">
              <w:rPr>
                <w:b/>
                <w:szCs w:val="24"/>
              </w:rPr>
              <w:t>1</w:t>
            </w:r>
            <w:r>
              <w:rPr>
                <w:szCs w:val="24"/>
              </w:rPr>
              <w:t xml:space="preserve"> t.</w:t>
            </w:r>
          </w:p>
        </w:tc>
        <w:tc>
          <w:tcPr>
            <w:tcW w:w="2699" w:type="dxa"/>
            <w:tcBorders>
              <w:top w:val="single" w:sz="4" w:space="0" w:color="auto"/>
              <w:bottom w:val="single" w:sz="4" w:space="0" w:color="auto"/>
              <w:right w:val="single" w:sz="4" w:space="0" w:color="auto"/>
            </w:tcBorders>
          </w:tcPr>
          <w:p w:rsidR="00073EBB" w:rsidRPr="00333215" w:rsidRDefault="00073EBB" w:rsidP="00073EBB">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0,1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sidRPr="00B36A43">
              <w:rPr>
                <w:szCs w:val="24"/>
              </w:rPr>
              <w:t>Natrio hipochloridas</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CC3A16" w:rsidRDefault="00073EBB" w:rsidP="00073EBB">
            <w:pPr>
              <w:jc w:val="center"/>
              <w:rPr>
                <w:b/>
                <w:szCs w:val="24"/>
              </w:rPr>
            </w:pPr>
            <w:r w:rsidRPr="00CC3A16">
              <w:rPr>
                <w:b/>
                <w:szCs w:val="24"/>
              </w:rPr>
              <w:t>25</w:t>
            </w:r>
            <w:r>
              <w:rPr>
                <w:szCs w:val="24"/>
              </w:rPr>
              <w:t xml:space="preserve"> t.</w:t>
            </w:r>
          </w:p>
        </w:tc>
        <w:tc>
          <w:tcPr>
            <w:tcW w:w="2699" w:type="dxa"/>
            <w:tcBorders>
              <w:top w:val="single" w:sz="4" w:space="0" w:color="auto"/>
              <w:bottom w:val="single" w:sz="4" w:space="0" w:color="auto"/>
              <w:right w:val="single" w:sz="4" w:space="0" w:color="auto"/>
            </w:tcBorders>
          </w:tcPr>
          <w:p w:rsidR="00073EBB" w:rsidRPr="00333215" w:rsidRDefault="00073EBB" w:rsidP="00073EBB">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0,5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Pr>
                <w:szCs w:val="24"/>
              </w:rPr>
              <w:t>Skalbimo milteliai</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CC3A16" w:rsidRDefault="00073EBB" w:rsidP="00073EBB">
            <w:pPr>
              <w:jc w:val="center"/>
              <w:rPr>
                <w:b/>
                <w:szCs w:val="24"/>
              </w:rPr>
            </w:pPr>
            <w:r w:rsidRPr="00CC3A16">
              <w:rPr>
                <w:b/>
                <w:szCs w:val="24"/>
              </w:rPr>
              <w:t>2</w:t>
            </w:r>
            <w:r>
              <w:rPr>
                <w:szCs w:val="24"/>
              </w:rPr>
              <w:t xml:space="preserve"> t.</w:t>
            </w:r>
          </w:p>
        </w:tc>
        <w:tc>
          <w:tcPr>
            <w:tcW w:w="2699" w:type="dxa"/>
            <w:tcBorders>
              <w:top w:val="single" w:sz="4" w:space="0" w:color="auto"/>
              <w:bottom w:val="single" w:sz="4" w:space="0" w:color="auto"/>
              <w:right w:val="single" w:sz="4" w:space="0" w:color="auto"/>
            </w:tcBorders>
          </w:tcPr>
          <w:p w:rsidR="00073EBB" w:rsidRPr="00333215" w:rsidRDefault="00073EBB" w:rsidP="00073EBB">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0,1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sidRPr="00B36A43">
              <w:rPr>
                <w:szCs w:val="24"/>
              </w:rPr>
              <w:t>Stiprios koncentracijos rūgštinis valiklis</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9C4441" w:rsidRDefault="00073EBB" w:rsidP="00073EBB">
            <w:pPr>
              <w:jc w:val="center"/>
              <w:rPr>
                <w:b/>
                <w:szCs w:val="24"/>
              </w:rPr>
            </w:pPr>
            <w:r w:rsidRPr="009C4441">
              <w:rPr>
                <w:b/>
                <w:szCs w:val="24"/>
              </w:rPr>
              <w:t>1</w:t>
            </w:r>
            <w:r>
              <w:rPr>
                <w:szCs w:val="24"/>
              </w:rPr>
              <w:t xml:space="preserve"> t.</w:t>
            </w:r>
          </w:p>
        </w:tc>
        <w:tc>
          <w:tcPr>
            <w:tcW w:w="2699"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DF15D4" w:rsidRDefault="00073EBB" w:rsidP="00073EBB">
            <w:pPr>
              <w:rPr>
                <w:szCs w:val="24"/>
              </w:rPr>
            </w:pPr>
            <w:r w:rsidRPr="00DF15D4">
              <w:rPr>
                <w:szCs w:val="24"/>
              </w:rPr>
              <w:t>Tisko F201</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DF15D4" w:rsidRDefault="00073EBB" w:rsidP="00073EBB">
            <w:pPr>
              <w:jc w:val="center"/>
              <w:rPr>
                <w:szCs w:val="24"/>
              </w:rPr>
            </w:pPr>
            <w:r w:rsidRPr="00DF15D4">
              <w:rPr>
                <w:szCs w:val="24"/>
              </w:rPr>
              <w:t>1 ?</w:t>
            </w:r>
          </w:p>
        </w:tc>
        <w:tc>
          <w:tcPr>
            <w:tcW w:w="2699"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Unidrop</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1 t.</w:t>
            </w:r>
          </w:p>
        </w:tc>
        <w:tc>
          <w:tcPr>
            <w:tcW w:w="2699"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sidRPr="00EE1EAD">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 xml:space="preserve">Calgonit </w:t>
            </w:r>
            <w:r>
              <w:rPr>
                <w:szCs w:val="24"/>
              </w:rPr>
              <w:t>CN 373</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260151" w:rsidRDefault="00073EBB" w:rsidP="00073EBB">
            <w:pPr>
              <w:jc w:val="center"/>
              <w:rPr>
                <w:b/>
                <w:szCs w:val="24"/>
              </w:rPr>
            </w:pPr>
            <w:r w:rsidRPr="00260151">
              <w:rPr>
                <w:b/>
                <w:szCs w:val="24"/>
              </w:rPr>
              <w:t>30</w:t>
            </w:r>
            <w:r>
              <w:rPr>
                <w:szCs w:val="24"/>
              </w:rPr>
              <w:t xml:space="preserve"> t.</w:t>
            </w:r>
          </w:p>
        </w:tc>
        <w:tc>
          <w:tcPr>
            <w:tcW w:w="2699"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sidRPr="00B36A43">
              <w:rPr>
                <w:szCs w:val="24"/>
              </w:rPr>
              <w:t>Calgonit Sterizid Forte 15</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260151" w:rsidRDefault="00073EBB" w:rsidP="00073EBB">
            <w:pPr>
              <w:jc w:val="center"/>
              <w:rPr>
                <w:b/>
                <w:szCs w:val="24"/>
              </w:rPr>
            </w:pPr>
            <w:r w:rsidRPr="00260151">
              <w:rPr>
                <w:b/>
                <w:szCs w:val="24"/>
              </w:rPr>
              <w:t>100</w:t>
            </w:r>
            <w:r>
              <w:rPr>
                <w:szCs w:val="24"/>
              </w:rPr>
              <w:t xml:space="preserve"> t.</w:t>
            </w:r>
          </w:p>
        </w:tc>
        <w:tc>
          <w:tcPr>
            <w:tcW w:w="2699"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1,5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sidRPr="00B36A43">
              <w:rPr>
                <w:szCs w:val="24"/>
              </w:rPr>
              <w:t>Calgonit AD801</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4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0,1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Jalu sauer plus</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260151" w:rsidRDefault="00073EBB" w:rsidP="00073EBB">
            <w:pPr>
              <w:jc w:val="center"/>
              <w:rPr>
                <w:b/>
                <w:szCs w:val="24"/>
              </w:rPr>
            </w:pPr>
            <w:r w:rsidRPr="00260151">
              <w:rPr>
                <w:b/>
                <w:szCs w:val="24"/>
              </w:rPr>
              <w:t>7</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0,1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Quat</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0,9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Pr="00F721ED"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AF109</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10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Intensivfettloser</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1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0,02 t.</w:t>
            </w:r>
          </w:p>
        </w:tc>
        <w:tc>
          <w:tcPr>
            <w:tcW w:w="2835" w:type="dxa"/>
            <w:tcBorders>
              <w:top w:val="single" w:sz="4" w:space="0" w:color="auto"/>
              <w:bottom w:val="single" w:sz="4" w:space="0" w:color="auto"/>
              <w:right w:val="single" w:sz="4" w:space="0" w:color="auto"/>
            </w:tcBorders>
            <w:vAlign w:val="center"/>
          </w:tcPr>
          <w:p w:rsidR="00073EBB" w:rsidRPr="00333215"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Combi</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6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0,5 t.</w:t>
            </w:r>
          </w:p>
        </w:tc>
        <w:tc>
          <w:tcPr>
            <w:tcW w:w="2835" w:type="dxa"/>
            <w:tcBorders>
              <w:top w:val="single" w:sz="4" w:space="0" w:color="auto"/>
              <w:bottom w:val="single" w:sz="4" w:space="0" w:color="auto"/>
              <w:right w:val="single" w:sz="4" w:space="0" w:color="auto"/>
            </w:tcBorders>
            <w:vAlign w:val="center"/>
          </w:tcPr>
          <w:p w:rsidR="00073EBB" w:rsidRPr="00333215"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r w:rsidRPr="004E7A8B">
              <w:t>Calgonit SP</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1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0,2 t.</w:t>
            </w:r>
          </w:p>
        </w:tc>
        <w:tc>
          <w:tcPr>
            <w:tcW w:w="2835" w:type="dxa"/>
            <w:tcBorders>
              <w:top w:val="single" w:sz="4" w:space="0" w:color="auto"/>
              <w:bottom w:val="single" w:sz="4" w:space="0" w:color="auto"/>
              <w:right w:val="single" w:sz="4" w:space="0" w:color="auto"/>
            </w:tcBorders>
            <w:vAlign w:val="center"/>
          </w:tcPr>
          <w:p w:rsidR="00073EBB" w:rsidRPr="00333215"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CF312</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260151" w:rsidRDefault="00073EBB" w:rsidP="00073EBB">
            <w:pPr>
              <w:jc w:val="center"/>
              <w:rPr>
                <w:b/>
                <w:szCs w:val="24"/>
              </w:rPr>
            </w:pPr>
            <w:r w:rsidRPr="00260151">
              <w:rPr>
                <w:b/>
                <w:szCs w:val="24"/>
              </w:rPr>
              <w:t>29</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Pr="00F721ED"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0,8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SF525</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14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0,6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SN563</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14 t.</w:t>
            </w:r>
          </w:p>
        </w:tc>
        <w:tc>
          <w:tcPr>
            <w:tcW w:w="2699" w:type="dxa"/>
            <w:tcBorders>
              <w:top w:val="single" w:sz="4" w:space="0" w:color="auto"/>
              <w:bottom w:val="single" w:sz="4" w:space="0" w:color="auto"/>
            </w:tcBorders>
          </w:tcPr>
          <w:p w:rsidR="00073EBB" w:rsidRPr="00333215" w:rsidRDefault="00073EBB" w:rsidP="00073EBB">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0,2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EPR</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260151" w:rsidRDefault="00073EBB" w:rsidP="00073EBB">
            <w:pPr>
              <w:jc w:val="center"/>
              <w:rPr>
                <w:b/>
                <w:szCs w:val="24"/>
              </w:rPr>
            </w:pPr>
            <w:r w:rsidRPr="00260151">
              <w:rPr>
                <w:b/>
                <w:szCs w:val="24"/>
              </w:rPr>
              <w:t>8</w:t>
            </w:r>
            <w:r>
              <w:rPr>
                <w:szCs w:val="24"/>
              </w:rPr>
              <w:t xml:space="preserve"> t.</w:t>
            </w:r>
          </w:p>
        </w:tc>
        <w:tc>
          <w:tcPr>
            <w:tcW w:w="2699" w:type="dxa"/>
            <w:tcBorders>
              <w:top w:val="single" w:sz="4" w:space="0" w:color="auto"/>
              <w:bottom w:val="single" w:sz="4" w:space="0" w:color="auto"/>
              <w:right w:val="single" w:sz="4" w:space="0" w:color="auto"/>
            </w:tcBorders>
          </w:tcPr>
          <w:p w:rsidR="00073EBB" w:rsidRPr="00333215" w:rsidRDefault="00073EBB" w:rsidP="00073EBB">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0,5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SP942</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20 t.</w:t>
            </w:r>
          </w:p>
        </w:tc>
        <w:tc>
          <w:tcPr>
            <w:tcW w:w="2699" w:type="dxa"/>
            <w:tcBorders>
              <w:top w:val="single" w:sz="4" w:space="0" w:color="auto"/>
              <w:bottom w:val="single" w:sz="4" w:space="0" w:color="auto"/>
              <w:right w:val="single" w:sz="4" w:space="0" w:color="auto"/>
            </w:tcBorders>
          </w:tcPr>
          <w:p w:rsidR="00073EBB" w:rsidRPr="00333215" w:rsidRDefault="00073EBB" w:rsidP="00073EBB">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0,5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SP943</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20 t.</w:t>
            </w:r>
          </w:p>
        </w:tc>
        <w:tc>
          <w:tcPr>
            <w:tcW w:w="2699" w:type="dxa"/>
            <w:tcBorders>
              <w:top w:val="single" w:sz="4" w:space="0" w:color="auto"/>
              <w:bottom w:val="single" w:sz="4" w:space="0" w:color="auto"/>
              <w:right w:val="single" w:sz="4" w:space="0" w:color="auto"/>
            </w:tcBorders>
          </w:tcPr>
          <w:p w:rsidR="00073EBB" w:rsidRPr="00333215" w:rsidRDefault="00073EBB" w:rsidP="00073EBB">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SP952</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4E7A8B" w:rsidRDefault="00073EBB" w:rsidP="00073EBB">
            <w:pPr>
              <w:jc w:val="center"/>
              <w:rPr>
                <w:szCs w:val="24"/>
              </w:rPr>
            </w:pPr>
            <w:r w:rsidRPr="004E7A8B">
              <w:rPr>
                <w:szCs w:val="24"/>
              </w:rPr>
              <w:t>20</w:t>
            </w:r>
            <w:r>
              <w:rPr>
                <w:szCs w:val="24"/>
              </w:rPr>
              <w:t xml:space="preserve"> t.</w:t>
            </w:r>
          </w:p>
        </w:tc>
        <w:tc>
          <w:tcPr>
            <w:tcW w:w="2699"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Calgonit DS 4690</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260151" w:rsidRDefault="00073EBB" w:rsidP="00073EBB">
            <w:pPr>
              <w:jc w:val="center"/>
              <w:rPr>
                <w:b/>
                <w:bCs/>
                <w:szCs w:val="24"/>
              </w:rPr>
            </w:pPr>
            <w:r w:rsidRPr="00260151">
              <w:rPr>
                <w:b/>
                <w:bCs/>
                <w:szCs w:val="24"/>
              </w:rPr>
              <w:t>1</w:t>
            </w:r>
            <w:r>
              <w:rPr>
                <w:szCs w:val="24"/>
              </w:rPr>
              <w:t xml:space="preserve"> t.</w:t>
            </w:r>
          </w:p>
        </w:tc>
        <w:tc>
          <w:tcPr>
            <w:tcW w:w="2699"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 xml:space="preserve">Calgonit </w:t>
            </w:r>
            <w:r w:rsidRPr="004E7A8B">
              <w:t>MS 970</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6964F6" w:rsidRDefault="00073EBB" w:rsidP="00073EBB">
            <w:pPr>
              <w:jc w:val="center"/>
              <w:rPr>
                <w:bCs/>
                <w:szCs w:val="24"/>
              </w:rPr>
            </w:pPr>
            <w:r>
              <w:rPr>
                <w:bCs/>
                <w:szCs w:val="24"/>
              </w:rPr>
              <w:t>2</w:t>
            </w:r>
            <w:r>
              <w:rPr>
                <w:szCs w:val="24"/>
              </w:rPr>
              <w:t xml:space="preserve"> t.</w:t>
            </w:r>
          </w:p>
        </w:tc>
        <w:tc>
          <w:tcPr>
            <w:tcW w:w="2699"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083CCB" w:rsidRDefault="00073EBB" w:rsidP="00073EBB">
            <w:pPr>
              <w:jc w:val="center"/>
              <w:rPr>
                <w:szCs w:val="24"/>
              </w:rPr>
            </w:pPr>
            <w:r w:rsidRPr="00083CCB">
              <w:rPr>
                <w:szCs w:val="24"/>
              </w:rPr>
              <w:t>0,</w:t>
            </w:r>
            <w:r>
              <w:rPr>
                <w:szCs w:val="24"/>
              </w:rPr>
              <w:t>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sidRPr="00EE1EAD">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Calgoni SMO</w:t>
            </w:r>
          </w:p>
        </w:tc>
        <w:tc>
          <w:tcPr>
            <w:tcW w:w="2005" w:type="dxa"/>
            <w:tcBorders>
              <w:top w:val="single" w:sz="4" w:space="0" w:color="auto"/>
              <w:left w:val="single" w:sz="4" w:space="0" w:color="auto"/>
              <w:bottom w:val="single" w:sz="4" w:space="0" w:color="auto"/>
              <w:right w:val="single" w:sz="4" w:space="0" w:color="auto"/>
            </w:tcBorders>
          </w:tcPr>
          <w:p w:rsidR="00073EBB" w:rsidRDefault="00073EBB" w:rsidP="00073EBB">
            <w:pPr>
              <w:jc w:val="center"/>
              <w:rPr>
                <w:szCs w:val="24"/>
              </w:rPr>
            </w:pPr>
            <w:r>
              <w:rPr>
                <w:szCs w:val="24"/>
              </w:rPr>
              <w:t>90 t.</w:t>
            </w:r>
          </w:p>
        </w:tc>
        <w:tc>
          <w:tcPr>
            <w:tcW w:w="2699"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083CCB" w:rsidRDefault="00073EBB" w:rsidP="00073EBB">
            <w:pPr>
              <w:jc w:val="center"/>
              <w:rPr>
                <w:szCs w:val="24"/>
              </w:rPr>
            </w:pPr>
            <w:r>
              <w:rPr>
                <w:szCs w:val="24"/>
              </w:rPr>
              <w:t>2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641308" w:rsidTr="00A87BE8">
        <w:tc>
          <w:tcPr>
            <w:tcW w:w="791" w:type="dxa"/>
            <w:tcBorders>
              <w:top w:val="single" w:sz="4" w:space="0" w:color="auto"/>
              <w:left w:val="single" w:sz="4" w:space="0" w:color="auto"/>
              <w:bottom w:val="single" w:sz="4" w:space="0" w:color="auto"/>
              <w:right w:val="single" w:sz="4" w:space="0" w:color="auto"/>
            </w:tcBorders>
            <w:vAlign w:val="center"/>
          </w:tcPr>
          <w:p w:rsidR="00641308" w:rsidRPr="002114A7" w:rsidRDefault="00641308" w:rsidP="00641308">
            <w:pPr>
              <w:ind w:left="426"/>
              <w:jc w:val="center"/>
              <w:rPr>
                <w:szCs w:val="24"/>
              </w:rPr>
            </w:pPr>
            <w:r w:rsidRPr="002114A7">
              <w:rPr>
                <w:szCs w:val="24"/>
              </w:rPr>
              <w:t>1</w:t>
            </w:r>
          </w:p>
        </w:tc>
        <w:tc>
          <w:tcPr>
            <w:tcW w:w="4307" w:type="dxa"/>
            <w:tcBorders>
              <w:top w:val="single" w:sz="4" w:space="0" w:color="auto"/>
              <w:left w:val="single" w:sz="4" w:space="0" w:color="auto"/>
              <w:bottom w:val="single" w:sz="4" w:space="0" w:color="auto"/>
              <w:right w:val="single" w:sz="4" w:space="0" w:color="auto"/>
            </w:tcBorders>
            <w:vAlign w:val="bottom"/>
          </w:tcPr>
          <w:p w:rsidR="00641308" w:rsidRPr="00B36A43" w:rsidRDefault="00641308" w:rsidP="00641308">
            <w:pPr>
              <w:jc w:val="center"/>
              <w:rPr>
                <w:szCs w:val="24"/>
              </w:rPr>
            </w:pPr>
            <w:r w:rsidRPr="00B36A43">
              <w:rPr>
                <w:szCs w:val="24"/>
              </w:rPr>
              <w:t>2</w:t>
            </w:r>
          </w:p>
        </w:tc>
        <w:tc>
          <w:tcPr>
            <w:tcW w:w="2005" w:type="dxa"/>
            <w:tcBorders>
              <w:top w:val="single" w:sz="4" w:space="0" w:color="auto"/>
              <w:left w:val="single" w:sz="4" w:space="0" w:color="auto"/>
              <w:bottom w:val="single" w:sz="4" w:space="0" w:color="auto"/>
              <w:right w:val="single" w:sz="4" w:space="0" w:color="auto"/>
            </w:tcBorders>
            <w:vAlign w:val="bottom"/>
          </w:tcPr>
          <w:p w:rsidR="00641308" w:rsidRDefault="00641308" w:rsidP="00641308">
            <w:pPr>
              <w:jc w:val="center"/>
              <w:rPr>
                <w:szCs w:val="24"/>
              </w:rPr>
            </w:pPr>
            <w:r>
              <w:rPr>
                <w:szCs w:val="24"/>
              </w:rPr>
              <w:t>3</w:t>
            </w:r>
          </w:p>
        </w:tc>
        <w:tc>
          <w:tcPr>
            <w:tcW w:w="2699" w:type="dxa"/>
            <w:tcBorders>
              <w:top w:val="single" w:sz="4" w:space="0" w:color="auto"/>
              <w:bottom w:val="single" w:sz="4" w:space="0" w:color="auto"/>
            </w:tcBorders>
            <w:vAlign w:val="center"/>
          </w:tcPr>
          <w:p w:rsidR="00641308" w:rsidRDefault="00641308" w:rsidP="00641308">
            <w:pPr>
              <w:jc w:val="center"/>
              <w:rPr>
                <w:szCs w:val="24"/>
              </w:rPr>
            </w:pPr>
            <w:r>
              <w:rPr>
                <w:szCs w:val="24"/>
              </w:rPr>
              <w:t>4</w:t>
            </w:r>
          </w:p>
        </w:tc>
        <w:tc>
          <w:tcPr>
            <w:tcW w:w="1710" w:type="dxa"/>
            <w:tcBorders>
              <w:top w:val="single" w:sz="4" w:space="0" w:color="auto"/>
              <w:left w:val="single" w:sz="4" w:space="0" w:color="auto"/>
              <w:bottom w:val="single" w:sz="4" w:space="0" w:color="auto"/>
              <w:right w:val="single" w:sz="4" w:space="0" w:color="auto"/>
            </w:tcBorders>
            <w:vAlign w:val="center"/>
          </w:tcPr>
          <w:p w:rsidR="00641308" w:rsidRPr="00C27C43" w:rsidRDefault="00641308" w:rsidP="00641308">
            <w:pPr>
              <w:jc w:val="center"/>
              <w:rPr>
                <w:szCs w:val="24"/>
              </w:rPr>
            </w:pPr>
            <w:r>
              <w:rPr>
                <w:szCs w:val="24"/>
              </w:rPr>
              <w:t>5</w:t>
            </w:r>
          </w:p>
        </w:tc>
        <w:tc>
          <w:tcPr>
            <w:tcW w:w="2835" w:type="dxa"/>
            <w:tcBorders>
              <w:top w:val="single" w:sz="4" w:space="0" w:color="auto"/>
              <w:bottom w:val="single" w:sz="4" w:space="0" w:color="auto"/>
              <w:right w:val="single" w:sz="4" w:space="0" w:color="auto"/>
            </w:tcBorders>
            <w:vAlign w:val="center"/>
          </w:tcPr>
          <w:p w:rsidR="00641308" w:rsidRDefault="00641308" w:rsidP="00641308">
            <w:pPr>
              <w:jc w:val="center"/>
              <w:rPr>
                <w:szCs w:val="24"/>
              </w:rPr>
            </w:pPr>
            <w:r>
              <w:rPr>
                <w:szCs w:val="24"/>
              </w:rPr>
              <w:t>6</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Pr>
                <w:szCs w:val="24"/>
              </w:rPr>
              <w:t>Natrio chloritas</w:t>
            </w:r>
          </w:p>
        </w:tc>
        <w:tc>
          <w:tcPr>
            <w:tcW w:w="2005" w:type="dxa"/>
            <w:tcBorders>
              <w:top w:val="single" w:sz="4" w:space="0" w:color="auto"/>
              <w:left w:val="single" w:sz="4" w:space="0" w:color="auto"/>
              <w:bottom w:val="single" w:sz="4" w:space="0" w:color="auto"/>
              <w:right w:val="single" w:sz="4" w:space="0" w:color="auto"/>
            </w:tcBorders>
          </w:tcPr>
          <w:p w:rsidR="00073EBB" w:rsidRDefault="00073EBB" w:rsidP="00073EBB">
            <w:pPr>
              <w:jc w:val="center"/>
              <w:rPr>
                <w:szCs w:val="24"/>
              </w:rPr>
            </w:pPr>
            <w:r>
              <w:rPr>
                <w:szCs w:val="24"/>
              </w:rPr>
              <w:t>8 t.</w:t>
            </w:r>
          </w:p>
        </w:tc>
        <w:tc>
          <w:tcPr>
            <w:tcW w:w="2699"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Pr>
                <w:szCs w:val="24"/>
              </w:rPr>
              <w:t>Drūskos rūgštis</w:t>
            </w:r>
          </w:p>
        </w:tc>
        <w:tc>
          <w:tcPr>
            <w:tcW w:w="2005" w:type="dxa"/>
            <w:tcBorders>
              <w:top w:val="single" w:sz="4" w:space="0" w:color="auto"/>
              <w:left w:val="single" w:sz="4" w:space="0" w:color="auto"/>
              <w:bottom w:val="single" w:sz="4" w:space="0" w:color="auto"/>
              <w:right w:val="single" w:sz="4" w:space="0" w:color="auto"/>
            </w:tcBorders>
          </w:tcPr>
          <w:p w:rsidR="00073EBB" w:rsidRDefault="00073EBB" w:rsidP="00073EBB">
            <w:pPr>
              <w:jc w:val="center"/>
              <w:rPr>
                <w:szCs w:val="24"/>
              </w:rPr>
            </w:pPr>
            <w:r>
              <w:rPr>
                <w:szCs w:val="24"/>
              </w:rPr>
              <w:t>8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RO DAN ACID</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260151" w:rsidRDefault="00073EBB" w:rsidP="00073EBB">
            <w:pPr>
              <w:jc w:val="center"/>
              <w:rPr>
                <w:b/>
                <w:szCs w:val="24"/>
              </w:rPr>
            </w:pPr>
            <w:r w:rsidRPr="00260151">
              <w:rPr>
                <w:b/>
              </w:rPr>
              <w:t>25</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083CCB" w:rsidRDefault="00073EBB" w:rsidP="00073EBB">
            <w:pPr>
              <w:jc w:val="center"/>
              <w:rPr>
                <w:szCs w:val="24"/>
              </w:rPr>
            </w:pPr>
            <w:r>
              <w:rPr>
                <w:szCs w:val="24"/>
              </w:rPr>
              <w:t>0,1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RO DAN 300E</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260151" w:rsidRDefault="00073EBB" w:rsidP="00073EBB">
            <w:pPr>
              <w:jc w:val="center"/>
              <w:rPr>
                <w:b/>
                <w:szCs w:val="24"/>
              </w:rPr>
            </w:pPr>
            <w:r w:rsidRPr="00260151">
              <w:rPr>
                <w:b/>
              </w:rPr>
              <w:t>8</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2,5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Pr="00F721ED"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RO DAN 144</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t xml:space="preserve">50 </w:t>
            </w:r>
            <w:r>
              <w:rPr>
                <w:szCs w:val="24"/>
              </w:rPr>
              <w:t>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1,5 t.</w:t>
            </w:r>
          </w:p>
        </w:tc>
        <w:tc>
          <w:tcPr>
            <w:tcW w:w="2835"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RO DAN 31-23</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t>3,0</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6 t.</w:t>
            </w:r>
          </w:p>
        </w:tc>
        <w:tc>
          <w:tcPr>
            <w:tcW w:w="2835" w:type="dxa"/>
            <w:tcBorders>
              <w:top w:val="single" w:sz="4" w:space="0" w:color="auto"/>
              <w:bottom w:val="single" w:sz="4" w:space="0" w:color="auto"/>
              <w:right w:val="single" w:sz="4" w:space="0" w:color="auto"/>
            </w:tcBorders>
            <w:vAlign w:val="center"/>
          </w:tcPr>
          <w:p w:rsidR="00073EBB" w:rsidRPr="00333215"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4E7A8B" w:rsidRDefault="00073EBB" w:rsidP="00073EBB">
            <w:pPr>
              <w:rPr>
                <w:b/>
              </w:rPr>
            </w:pPr>
            <w:r w:rsidRPr="004E7A8B">
              <w:rPr>
                <w:b/>
              </w:rPr>
              <w:t>RO Alkazym</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DF15D4" w:rsidRDefault="00073EBB" w:rsidP="00073EBB">
            <w:pPr>
              <w:jc w:val="center"/>
              <w:rPr>
                <w:b/>
              </w:rPr>
            </w:pPr>
            <w:r w:rsidRPr="00DF15D4">
              <w:rPr>
                <w:b/>
              </w:rPr>
              <w:t>1</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iCs/>
              </w:rPr>
            </w:pPr>
            <w:r w:rsidRPr="004E7A8B">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0,2 t.</w:t>
            </w:r>
          </w:p>
        </w:tc>
        <w:tc>
          <w:tcPr>
            <w:tcW w:w="2835" w:type="dxa"/>
            <w:tcBorders>
              <w:top w:val="single" w:sz="4" w:space="0" w:color="auto"/>
              <w:bottom w:val="single" w:sz="4" w:space="0" w:color="auto"/>
              <w:right w:val="single" w:sz="4" w:space="0" w:color="auto"/>
            </w:tcBorders>
            <w:vAlign w:val="center"/>
          </w:tcPr>
          <w:p w:rsidR="00073EBB" w:rsidRPr="00F721ED"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4E7A8B" w:rsidRDefault="00073EBB" w:rsidP="00073EBB">
            <w:pPr>
              <w:rPr>
                <w:b/>
              </w:rPr>
            </w:pPr>
            <w:r w:rsidRPr="004E7A8B">
              <w:rPr>
                <w:b/>
              </w:rPr>
              <w:t>Asiral UF EN</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Pr="00DF15D4" w:rsidRDefault="00073EBB" w:rsidP="00073EBB">
            <w:pPr>
              <w:jc w:val="center"/>
              <w:rPr>
                <w:b/>
              </w:rPr>
            </w:pPr>
            <w:r w:rsidRPr="00DF15D4">
              <w:rPr>
                <w:b/>
              </w:rPr>
              <w:t>2</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iCs/>
              </w:rPr>
            </w:pPr>
            <w:r w:rsidRPr="004E7A8B">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0,2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FOAM 28</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4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iCs/>
              </w:rPr>
            </w:pPr>
            <w:r w:rsidRPr="004E7A8B">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0,2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rPr>
                <w:szCs w:val="24"/>
              </w:rPr>
            </w:pPr>
            <w:r>
              <w:t>Aktiphos 646</w:t>
            </w:r>
          </w:p>
        </w:tc>
        <w:tc>
          <w:tcPr>
            <w:tcW w:w="2005" w:type="dxa"/>
            <w:tcBorders>
              <w:top w:val="single" w:sz="4" w:space="0" w:color="auto"/>
              <w:left w:val="single" w:sz="4" w:space="0" w:color="auto"/>
              <w:bottom w:val="single" w:sz="4" w:space="0" w:color="auto"/>
              <w:right w:val="single" w:sz="4" w:space="0" w:color="auto"/>
            </w:tcBorders>
          </w:tcPr>
          <w:p w:rsidR="00073EBB" w:rsidRPr="00260151" w:rsidRDefault="00073EBB" w:rsidP="00073EBB">
            <w:pPr>
              <w:jc w:val="center"/>
              <w:rPr>
                <w:b/>
                <w:szCs w:val="24"/>
              </w:rPr>
            </w:pPr>
            <w:r w:rsidRPr="00260151">
              <w:rPr>
                <w:b/>
                <w:szCs w:val="24"/>
              </w:rPr>
              <w:t>1</w:t>
            </w:r>
            <w:r>
              <w:rPr>
                <w:szCs w:val="24"/>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0,02 t.</w:t>
            </w:r>
          </w:p>
        </w:tc>
        <w:tc>
          <w:tcPr>
            <w:tcW w:w="2835" w:type="dxa"/>
            <w:tcBorders>
              <w:top w:val="single" w:sz="4" w:space="0" w:color="auto"/>
              <w:bottom w:val="single" w:sz="4" w:space="0" w:color="auto"/>
              <w:right w:val="single" w:sz="4" w:space="0" w:color="auto"/>
            </w:tcBorders>
            <w:vAlign w:val="center"/>
          </w:tcPr>
          <w:p w:rsidR="00073EBB" w:rsidRPr="00333215"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sidRPr="00B36A43">
              <w:rPr>
                <w:szCs w:val="24"/>
              </w:rPr>
              <w:t>Geležies trichloridas</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292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Pr="00F721ED"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20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B36A43" w:rsidRDefault="00073EBB" w:rsidP="00073EBB">
            <w:pPr>
              <w:rPr>
                <w:szCs w:val="24"/>
              </w:rPr>
            </w:pPr>
            <w:r w:rsidRPr="00B36A43">
              <w:rPr>
                <w:szCs w:val="24"/>
              </w:rPr>
              <w:t>Skruzdžių rūgštis</w:t>
            </w:r>
          </w:p>
        </w:tc>
        <w:tc>
          <w:tcPr>
            <w:tcW w:w="2005" w:type="dxa"/>
            <w:tcBorders>
              <w:top w:val="single" w:sz="4" w:space="0" w:color="auto"/>
              <w:left w:val="single" w:sz="4" w:space="0" w:color="auto"/>
              <w:bottom w:val="single" w:sz="4" w:space="0" w:color="auto"/>
              <w:right w:val="single" w:sz="4" w:space="0" w:color="auto"/>
            </w:tcBorders>
            <w:vAlign w:val="bottom"/>
          </w:tcPr>
          <w:p w:rsidR="00073EBB" w:rsidRDefault="00073EBB" w:rsidP="00073EBB">
            <w:pPr>
              <w:jc w:val="center"/>
              <w:rPr>
                <w:szCs w:val="24"/>
              </w:rPr>
            </w:pPr>
            <w:r>
              <w:rPr>
                <w:szCs w:val="24"/>
              </w:rPr>
              <w:t>5 t.</w:t>
            </w:r>
          </w:p>
        </w:tc>
        <w:tc>
          <w:tcPr>
            <w:tcW w:w="2699" w:type="dxa"/>
            <w:tcBorders>
              <w:top w:val="single" w:sz="4" w:space="0" w:color="auto"/>
              <w:left w:val="single" w:sz="4" w:space="0" w:color="auto"/>
              <w:bottom w:val="single" w:sz="4" w:space="0" w:color="auto"/>
              <w:right w:val="single" w:sz="4" w:space="0" w:color="auto"/>
            </w:tcBorders>
            <w:vAlign w:val="center"/>
          </w:tcPr>
          <w:p w:rsidR="00073EBB" w:rsidRDefault="00073EBB" w:rsidP="00073EBB">
            <w:pPr>
              <w:jc w:val="center"/>
              <w:rPr>
                <w:szCs w:val="24"/>
              </w:rPr>
            </w:pPr>
            <w:r>
              <w:rPr>
                <w:iCs/>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C27C43" w:rsidRDefault="00073EBB" w:rsidP="00073EBB">
            <w:pPr>
              <w:jc w:val="center"/>
              <w:rPr>
                <w:szCs w:val="24"/>
              </w:rPr>
            </w:pPr>
            <w:r>
              <w:rPr>
                <w:szCs w:val="24"/>
              </w:rPr>
              <w:t>1,3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Default="00073EBB" w:rsidP="00073EBB">
            <w:r>
              <w:t>Flokuliantas</w:t>
            </w:r>
          </w:p>
        </w:tc>
        <w:tc>
          <w:tcPr>
            <w:tcW w:w="2005" w:type="dxa"/>
            <w:tcBorders>
              <w:top w:val="single" w:sz="4" w:space="0" w:color="auto"/>
              <w:left w:val="single" w:sz="4" w:space="0" w:color="auto"/>
              <w:bottom w:val="single" w:sz="4" w:space="0" w:color="auto"/>
              <w:right w:val="single" w:sz="4" w:space="0" w:color="auto"/>
            </w:tcBorders>
          </w:tcPr>
          <w:p w:rsidR="00073EBB" w:rsidRDefault="00073EBB" w:rsidP="00073EBB">
            <w:pPr>
              <w:jc w:val="center"/>
              <w:rPr>
                <w:szCs w:val="24"/>
              </w:rPr>
            </w:pPr>
            <w:r>
              <w:rPr>
                <w:szCs w:val="24"/>
              </w:rPr>
              <w:t>15 t.</w:t>
            </w:r>
          </w:p>
        </w:tc>
        <w:tc>
          <w:tcPr>
            <w:tcW w:w="2699" w:type="dxa"/>
            <w:tcBorders>
              <w:top w:val="single" w:sz="4" w:space="0" w:color="auto"/>
              <w:bottom w:val="single" w:sz="4" w:space="0" w:color="auto"/>
            </w:tcBorders>
          </w:tcPr>
          <w:p w:rsidR="00073EBB" w:rsidRPr="00333215" w:rsidRDefault="00073EBB" w:rsidP="00073EBB">
            <w:pPr>
              <w:pStyle w:val="ISTATYMAS"/>
              <w:spacing w:line="240" w:lineRule="auto"/>
              <w:rPr>
                <w:rFonts w:ascii="Times New Roman" w:hAnsi="Times New Roman"/>
                <w:iCs/>
                <w:sz w:val="24"/>
                <w:szCs w:val="24"/>
                <w:lang w:val="lt-LT"/>
              </w:rPr>
            </w:pPr>
            <w:r>
              <w:rPr>
                <w:rFonts w:ascii="Times New Roman" w:hAnsi="Times New Roman"/>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083CCB" w:rsidRDefault="00073EBB" w:rsidP="00073EBB">
            <w:pPr>
              <w:jc w:val="center"/>
              <w:rPr>
                <w:szCs w:val="24"/>
              </w:rPr>
            </w:pPr>
            <w:r>
              <w:rPr>
                <w:szCs w:val="24"/>
              </w:rPr>
              <w:t>2 t.</w:t>
            </w:r>
          </w:p>
        </w:tc>
        <w:tc>
          <w:tcPr>
            <w:tcW w:w="2835" w:type="dxa"/>
            <w:tcBorders>
              <w:top w:val="single" w:sz="4" w:space="0" w:color="auto"/>
              <w:bottom w:val="single" w:sz="4" w:space="0" w:color="auto"/>
              <w:right w:val="single" w:sz="4" w:space="0" w:color="auto"/>
            </w:tcBorders>
            <w:vAlign w:val="center"/>
          </w:tcPr>
          <w:p w:rsidR="00073EBB" w:rsidRDefault="00073EBB" w:rsidP="00073EBB">
            <w:pPr>
              <w:jc w:val="center"/>
              <w:rPr>
                <w:szCs w:val="24"/>
              </w:rPr>
            </w:pPr>
            <w:r>
              <w:rPr>
                <w:szCs w:val="24"/>
              </w:rPr>
              <w:t>Uždaras sandėlis</w:t>
            </w:r>
          </w:p>
        </w:tc>
      </w:tr>
      <w:tr w:rsidR="00073EBB" w:rsidTr="00BA0A78">
        <w:tc>
          <w:tcPr>
            <w:tcW w:w="791" w:type="dxa"/>
            <w:tcBorders>
              <w:top w:val="single" w:sz="4" w:space="0" w:color="auto"/>
              <w:left w:val="single" w:sz="4" w:space="0" w:color="auto"/>
              <w:bottom w:val="single" w:sz="4" w:space="0" w:color="auto"/>
              <w:right w:val="single" w:sz="4" w:space="0" w:color="auto"/>
            </w:tcBorders>
            <w:vAlign w:val="center"/>
          </w:tcPr>
          <w:p w:rsidR="00073EBB" w:rsidRPr="002114A7" w:rsidRDefault="00073EBB" w:rsidP="00073EBB">
            <w:pPr>
              <w:numPr>
                <w:ilvl w:val="0"/>
                <w:numId w:val="1"/>
              </w:numPr>
              <w:suppressAutoHyphens/>
              <w:adjustRightInd w:val="0"/>
              <w:jc w:val="center"/>
              <w:textAlignment w:val="baseline"/>
              <w:rPr>
                <w:szCs w:val="24"/>
              </w:rPr>
            </w:pPr>
          </w:p>
        </w:tc>
        <w:tc>
          <w:tcPr>
            <w:tcW w:w="4307" w:type="dxa"/>
            <w:tcBorders>
              <w:top w:val="single" w:sz="4" w:space="0" w:color="auto"/>
              <w:left w:val="single" w:sz="4" w:space="0" w:color="auto"/>
              <w:bottom w:val="single" w:sz="4" w:space="0" w:color="auto"/>
              <w:right w:val="single" w:sz="4" w:space="0" w:color="auto"/>
            </w:tcBorders>
            <w:vAlign w:val="bottom"/>
          </w:tcPr>
          <w:p w:rsidR="00073EBB" w:rsidRPr="003E371C" w:rsidRDefault="00073EBB" w:rsidP="00073EBB">
            <w:pPr>
              <w:rPr>
                <w:b/>
              </w:rPr>
            </w:pPr>
            <w:r w:rsidRPr="003E371C">
              <w:rPr>
                <w:b/>
              </w:rPr>
              <w:t>Spec.drabužiai(visi)</w:t>
            </w:r>
          </w:p>
        </w:tc>
        <w:tc>
          <w:tcPr>
            <w:tcW w:w="2005" w:type="dxa"/>
            <w:tcBorders>
              <w:top w:val="single" w:sz="4" w:space="0" w:color="auto"/>
              <w:left w:val="single" w:sz="4" w:space="0" w:color="auto"/>
              <w:bottom w:val="single" w:sz="4" w:space="0" w:color="auto"/>
              <w:right w:val="single" w:sz="4" w:space="0" w:color="auto"/>
            </w:tcBorders>
          </w:tcPr>
          <w:p w:rsidR="00073EBB" w:rsidRPr="003E371C" w:rsidRDefault="00073EBB" w:rsidP="00073EBB">
            <w:pPr>
              <w:jc w:val="center"/>
              <w:rPr>
                <w:b/>
                <w:szCs w:val="24"/>
              </w:rPr>
            </w:pPr>
            <w:r w:rsidRPr="003E371C">
              <w:rPr>
                <w:b/>
                <w:szCs w:val="24"/>
              </w:rPr>
              <w:t>100.000 vnt.</w:t>
            </w:r>
          </w:p>
        </w:tc>
        <w:tc>
          <w:tcPr>
            <w:tcW w:w="2699" w:type="dxa"/>
            <w:tcBorders>
              <w:top w:val="single" w:sz="4" w:space="0" w:color="auto"/>
              <w:bottom w:val="single" w:sz="4" w:space="0" w:color="auto"/>
            </w:tcBorders>
          </w:tcPr>
          <w:p w:rsidR="00073EBB" w:rsidRPr="003E371C" w:rsidRDefault="00073EBB" w:rsidP="00073EBB">
            <w:pPr>
              <w:pStyle w:val="ISTATYMAS"/>
              <w:spacing w:line="240" w:lineRule="auto"/>
              <w:rPr>
                <w:rFonts w:ascii="Times New Roman" w:hAnsi="Times New Roman"/>
                <w:b/>
                <w:iCs/>
                <w:sz w:val="24"/>
                <w:lang w:val="lt-LT"/>
              </w:rPr>
            </w:pPr>
            <w:r w:rsidRPr="003E371C">
              <w:rPr>
                <w:rFonts w:ascii="Times New Roman" w:hAnsi="Times New Roman"/>
                <w:b/>
                <w:iCs/>
                <w:sz w:val="24"/>
                <w:lang w:val="lt-LT"/>
              </w:rPr>
              <w:t>Autotransportas</w:t>
            </w:r>
          </w:p>
        </w:tc>
        <w:tc>
          <w:tcPr>
            <w:tcW w:w="1710" w:type="dxa"/>
            <w:tcBorders>
              <w:top w:val="single" w:sz="4" w:space="0" w:color="auto"/>
              <w:left w:val="single" w:sz="4" w:space="0" w:color="auto"/>
              <w:bottom w:val="single" w:sz="4" w:space="0" w:color="auto"/>
              <w:right w:val="single" w:sz="4" w:space="0" w:color="auto"/>
            </w:tcBorders>
            <w:vAlign w:val="center"/>
          </w:tcPr>
          <w:p w:rsidR="00073EBB" w:rsidRPr="003E371C" w:rsidRDefault="00073EBB" w:rsidP="00073EBB">
            <w:pPr>
              <w:jc w:val="center"/>
              <w:rPr>
                <w:b/>
                <w:szCs w:val="24"/>
              </w:rPr>
            </w:pPr>
            <w:r w:rsidRPr="003E371C">
              <w:rPr>
                <w:b/>
                <w:szCs w:val="24"/>
              </w:rPr>
              <w:t>5000 vnt.</w:t>
            </w:r>
          </w:p>
        </w:tc>
        <w:tc>
          <w:tcPr>
            <w:tcW w:w="2835" w:type="dxa"/>
            <w:tcBorders>
              <w:top w:val="single" w:sz="4" w:space="0" w:color="auto"/>
              <w:bottom w:val="single" w:sz="4" w:space="0" w:color="auto"/>
              <w:right w:val="single" w:sz="4" w:space="0" w:color="auto"/>
            </w:tcBorders>
            <w:vAlign w:val="center"/>
          </w:tcPr>
          <w:p w:rsidR="00073EBB" w:rsidRPr="003E371C" w:rsidRDefault="00073EBB" w:rsidP="00073EBB">
            <w:pPr>
              <w:jc w:val="center"/>
              <w:rPr>
                <w:b/>
                <w:szCs w:val="24"/>
              </w:rPr>
            </w:pPr>
            <w:r w:rsidRPr="003E371C">
              <w:rPr>
                <w:b/>
                <w:szCs w:val="24"/>
              </w:rPr>
              <w:t>Uždaras sandėlis</w:t>
            </w:r>
          </w:p>
        </w:tc>
      </w:tr>
    </w:tbl>
    <w:p w:rsidR="00022C96" w:rsidRPr="007604AB" w:rsidRDefault="00BD16AD" w:rsidP="00022C96">
      <w:pPr>
        <w:suppressAutoHyphens/>
        <w:ind w:firstLine="567"/>
        <w:jc w:val="both"/>
        <w:textAlignment w:val="baseline"/>
        <w:rPr>
          <w:sz w:val="22"/>
          <w:szCs w:val="22"/>
          <w:lang w:eastAsia="lt-LT"/>
        </w:rPr>
      </w:pPr>
      <w:r w:rsidRPr="007604AB">
        <w:rPr>
          <w:sz w:val="22"/>
          <w:szCs w:val="22"/>
          <w:lang w:eastAsia="lt-LT"/>
        </w:rPr>
        <w:t>Pastaba: papildomos (pagalbinės) medžiagos kaip pašluostės, higieninis popierius, kibirai, šepečiai ir kiti, laboratorinės priemonės ir reagentai, atsarginės dalys, biuro ir rašymo reikmenys, nepriskiriami pagrin</w:t>
      </w:r>
      <w:r w:rsidR="007604AB" w:rsidRPr="007604AB">
        <w:rPr>
          <w:sz w:val="22"/>
          <w:szCs w:val="22"/>
          <w:lang w:eastAsia="lt-LT"/>
        </w:rPr>
        <w:t>d</w:t>
      </w:r>
      <w:r w:rsidRPr="007604AB">
        <w:rPr>
          <w:sz w:val="22"/>
          <w:szCs w:val="22"/>
          <w:lang w:eastAsia="lt-LT"/>
        </w:rPr>
        <w:t xml:space="preserve">inei veiklai todėl </w:t>
      </w:r>
      <w:r w:rsidR="007604AB" w:rsidRPr="007604AB">
        <w:rPr>
          <w:sz w:val="22"/>
          <w:szCs w:val="22"/>
          <w:lang w:eastAsia="lt-LT"/>
        </w:rPr>
        <w:t>nepateikti.</w:t>
      </w:r>
    </w:p>
    <w:p w:rsidR="00BD16AD" w:rsidRPr="007604AB" w:rsidRDefault="00BD16AD" w:rsidP="00022C96">
      <w:pPr>
        <w:suppressAutoHyphens/>
        <w:ind w:firstLine="567"/>
        <w:jc w:val="both"/>
        <w:textAlignment w:val="baseline"/>
        <w:rPr>
          <w:sz w:val="22"/>
          <w:szCs w:val="22"/>
          <w:lang w:eastAsia="lt-LT"/>
        </w:rPr>
      </w:pPr>
    </w:p>
    <w:p w:rsidR="00022C96" w:rsidRDefault="00022C96" w:rsidP="00022C9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6 lentelė. Tirpiklių turinčių medžiagų ir mišinių naudojimas ir saugojimas</w:t>
      </w:r>
    </w:p>
    <w:p w:rsidR="00022C96" w:rsidRDefault="006F27FE" w:rsidP="006F27FE">
      <w:pPr>
        <w:ind w:firstLine="567"/>
        <w:rPr>
          <w:szCs w:val="24"/>
          <w:lang w:eastAsia="lt-LT"/>
        </w:rPr>
      </w:pPr>
      <w:r w:rsidRPr="0052453D">
        <w:rPr>
          <w:szCs w:val="24"/>
          <w:lang w:eastAsia="lt-LT"/>
        </w:rPr>
        <w:t>Nepildoma, nes informacija nesikeičia nei 201</w:t>
      </w:r>
      <w:r>
        <w:rPr>
          <w:szCs w:val="24"/>
          <w:lang w:eastAsia="lt-LT"/>
        </w:rPr>
        <w:t>4</w:t>
      </w:r>
      <w:r w:rsidRPr="0052453D">
        <w:rPr>
          <w:szCs w:val="24"/>
          <w:lang w:eastAsia="lt-LT"/>
        </w:rPr>
        <w:t xml:space="preserve"> m. </w:t>
      </w:r>
      <w:r>
        <w:rPr>
          <w:szCs w:val="24"/>
          <w:lang w:eastAsia="lt-LT"/>
        </w:rPr>
        <w:t xml:space="preserve">rugsėjo </w:t>
      </w:r>
      <w:r w:rsidRPr="0052453D">
        <w:rPr>
          <w:szCs w:val="24"/>
          <w:lang w:eastAsia="lt-LT"/>
        </w:rPr>
        <w:t>1</w:t>
      </w:r>
      <w:r>
        <w:rPr>
          <w:szCs w:val="24"/>
          <w:lang w:eastAsia="lt-LT"/>
        </w:rPr>
        <w:t>2</w:t>
      </w:r>
      <w:r w:rsidRPr="0052453D">
        <w:rPr>
          <w:szCs w:val="24"/>
          <w:lang w:eastAsia="lt-LT"/>
        </w:rPr>
        <w:t xml:space="preserve"> dieną </w:t>
      </w:r>
      <w:r>
        <w:rPr>
          <w:bCs/>
          <w:szCs w:val="24"/>
          <w:lang w:eastAsia="lt-LT"/>
        </w:rPr>
        <w:t>AB</w:t>
      </w:r>
      <w:r w:rsidRPr="0052453D">
        <w:rPr>
          <w:bCs/>
          <w:szCs w:val="24"/>
          <w:lang w:eastAsia="lt-LT"/>
        </w:rPr>
        <w:t xml:space="preserve"> “Rokiškio sūris”</w:t>
      </w:r>
      <w:r w:rsidRPr="0052453D">
        <w:rPr>
          <w:szCs w:val="24"/>
          <w:lang w:eastAsia="lt-LT"/>
        </w:rPr>
        <w:t xml:space="preserve"> </w:t>
      </w:r>
      <w:r>
        <w:rPr>
          <w:szCs w:val="24"/>
          <w:lang w:eastAsia="lt-LT"/>
        </w:rPr>
        <w:t>atnaujin</w:t>
      </w:r>
      <w:r w:rsidRPr="0052453D">
        <w:rPr>
          <w:szCs w:val="24"/>
          <w:lang w:eastAsia="lt-LT"/>
        </w:rPr>
        <w:t>tame Taršos integruotos prevencijos ir kontrolės leidime Nr.P1-5/0</w:t>
      </w:r>
      <w:r>
        <w:rPr>
          <w:szCs w:val="24"/>
          <w:lang w:eastAsia="lt-LT"/>
        </w:rPr>
        <w:t>26</w:t>
      </w:r>
      <w:r w:rsidRPr="0052453D">
        <w:rPr>
          <w:szCs w:val="24"/>
          <w:lang w:eastAsia="lt-LT"/>
        </w:rPr>
        <w:t>.</w:t>
      </w:r>
    </w:p>
    <w:p w:rsidR="007604AB" w:rsidRPr="00C95925" w:rsidRDefault="007604AB" w:rsidP="006F27FE">
      <w:pPr>
        <w:ind w:firstLine="567"/>
        <w:rPr>
          <w:b/>
          <w:sz w:val="16"/>
          <w:szCs w:val="16"/>
          <w:lang w:eastAsia="lt-LT"/>
        </w:rPr>
      </w:pPr>
    </w:p>
    <w:p w:rsidR="00022C96" w:rsidRDefault="00022C96" w:rsidP="00022C96">
      <w:pPr>
        <w:jc w:val="center"/>
        <w:rPr>
          <w:b/>
          <w:sz w:val="22"/>
          <w:szCs w:val="24"/>
          <w:lang w:eastAsia="lt-LT"/>
        </w:rPr>
      </w:pPr>
      <w:r>
        <w:rPr>
          <w:b/>
          <w:sz w:val="22"/>
          <w:szCs w:val="24"/>
          <w:lang w:eastAsia="lt-LT"/>
        </w:rPr>
        <w:t>V. VANDENS IŠGAVIMAS</w:t>
      </w:r>
    </w:p>
    <w:p w:rsidR="00022C96" w:rsidRPr="00C95925" w:rsidRDefault="00022C96" w:rsidP="00022C96">
      <w:pPr>
        <w:jc w:val="center"/>
        <w:rPr>
          <w:b/>
          <w:sz w:val="16"/>
          <w:szCs w:val="16"/>
          <w:lang w:eastAsia="lt-LT"/>
        </w:rPr>
      </w:pPr>
    </w:p>
    <w:p w:rsidR="00022C96" w:rsidRDefault="00022C96" w:rsidP="00022C96">
      <w:pPr>
        <w:ind w:firstLine="567"/>
        <w:jc w:val="both"/>
        <w:rPr>
          <w:sz w:val="22"/>
          <w:szCs w:val="24"/>
          <w:lang w:eastAsia="lt-LT"/>
        </w:rPr>
      </w:pPr>
      <w:r>
        <w:rPr>
          <w:sz w:val="22"/>
          <w:szCs w:val="24"/>
          <w:lang w:eastAsia="lt-LT"/>
        </w:rPr>
        <w:t>16. Informacija apie vandens išgavimo būdą (nuoroda į techninius dokumentus, statybos projektą ar kt.).</w:t>
      </w:r>
    </w:p>
    <w:p w:rsidR="003D654C" w:rsidRPr="003D654C" w:rsidRDefault="003D654C" w:rsidP="003D654C">
      <w:pPr>
        <w:ind w:firstLine="567"/>
        <w:jc w:val="both"/>
        <w:rPr>
          <w:szCs w:val="24"/>
          <w:lang w:eastAsia="lt-LT"/>
        </w:rPr>
      </w:pPr>
      <w:r w:rsidRPr="003D654C">
        <w:rPr>
          <w:szCs w:val="24"/>
          <w:lang w:eastAsia="lt-LT"/>
        </w:rPr>
        <w:t>AB “Rokiškio sūris” vandeniu apsirūpina iš dviejų šaltinų, UAB „Rokiškio vandenys“, ir savos vandenvietės. Vanduo naudojamas tik savo reikmėms gamybinei -ūkiniai veiklai.</w:t>
      </w:r>
    </w:p>
    <w:p w:rsidR="00641308" w:rsidRDefault="000427AB" w:rsidP="003D654C">
      <w:pPr>
        <w:ind w:firstLine="567"/>
        <w:jc w:val="both"/>
        <w:rPr>
          <w:szCs w:val="24"/>
          <w:lang w:eastAsia="lt-LT"/>
        </w:rPr>
      </w:pPr>
      <w:r w:rsidRPr="00641308">
        <w:rPr>
          <w:szCs w:val="24"/>
          <w:lang w:eastAsia="lt-LT"/>
        </w:rPr>
        <w:t>AB “Rokiškio sūris”</w:t>
      </w:r>
      <w:r w:rsidR="003D654C" w:rsidRPr="00641308">
        <w:rPr>
          <w:szCs w:val="24"/>
          <w:lang w:eastAsia="lt-LT"/>
        </w:rPr>
        <w:t xml:space="preserve"> </w:t>
      </w:r>
      <w:r w:rsidRPr="00641308">
        <w:rPr>
          <w:szCs w:val="24"/>
          <w:lang w:eastAsia="lt-LT"/>
        </w:rPr>
        <w:t xml:space="preserve">vandenvietėje </w:t>
      </w:r>
      <w:r w:rsidR="003D654C" w:rsidRPr="00641308">
        <w:rPr>
          <w:szCs w:val="24"/>
          <w:lang w:eastAsia="lt-LT"/>
        </w:rPr>
        <w:t xml:space="preserve">vanduo </w:t>
      </w:r>
      <w:r w:rsidRPr="00641308">
        <w:rPr>
          <w:szCs w:val="24"/>
          <w:lang w:eastAsia="lt-LT"/>
        </w:rPr>
        <w:t xml:space="preserve">gali būti </w:t>
      </w:r>
      <w:r w:rsidR="003D654C" w:rsidRPr="00641308">
        <w:rPr>
          <w:szCs w:val="24"/>
          <w:lang w:eastAsia="lt-LT"/>
        </w:rPr>
        <w:t xml:space="preserve">išgaunamas iš trijų gręžinių. Žr. AB „Rokiškio sūris“ teritorijos planas  Priedas Nr. </w:t>
      </w:r>
      <w:r w:rsidR="00641308">
        <w:rPr>
          <w:szCs w:val="24"/>
          <w:lang w:eastAsia="lt-LT"/>
        </w:rPr>
        <w:t>1</w:t>
      </w:r>
      <w:r w:rsidR="00694DF0" w:rsidRPr="00641308">
        <w:rPr>
          <w:szCs w:val="24"/>
          <w:lang w:eastAsia="lt-LT"/>
        </w:rPr>
        <w:t>.</w:t>
      </w:r>
    </w:p>
    <w:p w:rsidR="00E13921" w:rsidRDefault="003D654C" w:rsidP="003D654C">
      <w:pPr>
        <w:ind w:firstLine="567"/>
        <w:jc w:val="both"/>
        <w:rPr>
          <w:szCs w:val="24"/>
          <w:lang w:eastAsia="lt-LT"/>
        </w:rPr>
      </w:pPr>
      <w:r w:rsidRPr="00641308">
        <w:rPr>
          <w:szCs w:val="24"/>
          <w:lang w:eastAsia="lt-LT"/>
        </w:rPr>
        <w:t xml:space="preserve"> Pagal </w:t>
      </w:r>
      <w:r w:rsidR="00694DF0" w:rsidRPr="00641308">
        <w:rPr>
          <w:szCs w:val="24"/>
          <w:lang w:eastAsia="lt-LT"/>
        </w:rPr>
        <w:t>monitoringo</w:t>
      </w:r>
      <w:r w:rsidRPr="00641308">
        <w:rPr>
          <w:szCs w:val="24"/>
          <w:lang w:eastAsia="lt-LT"/>
        </w:rPr>
        <w:t xml:space="preserve"> programą atliekamas vandenvietės monitoringas žr. prieda</w:t>
      </w:r>
      <w:r w:rsidR="00294AB9" w:rsidRPr="00641308">
        <w:rPr>
          <w:szCs w:val="24"/>
          <w:lang w:eastAsia="lt-LT"/>
        </w:rPr>
        <w:t>s</w:t>
      </w:r>
      <w:r w:rsidRPr="00641308">
        <w:rPr>
          <w:szCs w:val="24"/>
          <w:lang w:eastAsia="lt-LT"/>
        </w:rPr>
        <w:t xml:space="preserve"> Nr.</w:t>
      </w:r>
      <w:r w:rsidR="00CF7086" w:rsidRPr="00641308">
        <w:rPr>
          <w:szCs w:val="24"/>
          <w:lang w:eastAsia="lt-LT"/>
        </w:rPr>
        <w:t xml:space="preserve"> </w:t>
      </w:r>
      <w:r w:rsidR="00F46CC4" w:rsidRPr="00641308">
        <w:rPr>
          <w:szCs w:val="24"/>
          <w:lang w:eastAsia="lt-LT"/>
        </w:rPr>
        <w:t>3</w:t>
      </w:r>
      <w:r w:rsidR="003727F8" w:rsidRPr="00641308">
        <w:rPr>
          <w:szCs w:val="24"/>
          <w:lang w:eastAsia="lt-LT"/>
        </w:rPr>
        <w:t>.</w:t>
      </w:r>
      <w:r w:rsidR="00694DF0">
        <w:rPr>
          <w:szCs w:val="24"/>
          <w:lang w:eastAsia="lt-LT"/>
        </w:rPr>
        <w:t xml:space="preserve"> </w:t>
      </w:r>
    </w:p>
    <w:p w:rsidR="00E13921" w:rsidRDefault="00873D22" w:rsidP="003D654C">
      <w:pPr>
        <w:ind w:firstLine="567"/>
        <w:jc w:val="both"/>
        <w:rPr>
          <w:szCs w:val="24"/>
          <w:lang w:eastAsia="lt-LT"/>
        </w:rPr>
      </w:pPr>
      <w:r w:rsidRPr="0029243D">
        <w:rPr>
          <w:szCs w:val="24"/>
          <w:lang w:eastAsia="lt-LT"/>
        </w:rPr>
        <w:t>Apie i</w:t>
      </w:r>
      <w:r w:rsidR="003D654C" w:rsidRPr="0029243D">
        <w:rPr>
          <w:szCs w:val="24"/>
          <w:lang w:eastAsia="lt-LT"/>
        </w:rPr>
        <w:t>šgauto vandens kieki</w:t>
      </w:r>
      <w:r w:rsidRPr="0029243D">
        <w:rPr>
          <w:szCs w:val="24"/>
          <w:lang w:eastAsia="lt-LT"/>
        </w:rPr>
        <w:t>us LGT</w:t>
      </w:r>
      <w:r w:rsidR="003D654C" w:rsidRPr="0029243D">
        <w:rPr>
          <w:szCs w:val="24"/>
          <w:lang w:eastAsia="lt-LT"/>
        </w:rPr>
        <w:t xml:space="preserve"> teikiamos ataskaitos PV-1 AM</w:t>
      </w:r>
      <w:r w:rsidR="00E13921">
        <w:rPr>
          <w:szCs w:val="24"/>
          <w:lang w:eastAsia="lt-LT"/>
        </w:rPr>
        <w:t xml:space="preserve"> nustatyta tvarka</w:t>
      </w:r>
      <w:r w:rsidR="003D654C" w:rsidRPr="0029243D">
        <w:rPr>
          <w:szCs w:val="24"/>
          <w:lang w:eastAsia="lt-LT"/>
        </w:rPr>
        <w:t xml:space="preserve">. </w:t>
      </w:r>
    </w:p>
    <w:p w:rsidR="003D654C" w:rsidRPr="00641308" w:rsidRDefault="003D654C" w:rsidP="003D654C">
      <w:pPr>
        <w:ind w:firstLine="567"/>
        <w:jc w:val="both"/>
        <w:rPr>
          <w:szCs w:val="24"/>
          <w:lang w:eastAsia="lt-LT"/>
        </w:rPr>
      </w:pPr>
      <w:r w:rsidRPr="0029243D">
        <w:rPr>
          <w:szCs w:val="24"/>
          <w:lang w:eastAsia="lt-LT"/>
        </w:rPr>
        <w:t>Vandenvietės ištekliai įvertinti ir aprobuoti. Įsakymo kopija pridedama žr. prieda</w:t>
      </w:r>
      <w:r w:rsidR="00294AB9">
        <w:rPr>
          <w:szCs w:val="24"/>
          <w:lang w:eastAsia="lt-LT"/>
        </w:rPr>
        <w:t>s</w:t>
      </w:r>
      <w:r w:rsidRPr="003D654C">
        <w:rPr>
          <w:szCs w:val="24"/>
          <w:lang w:eastAsia="lt-LT"/>
        </w:rPr>
        <w:t xml:space="preserve"> </w:t>
      </w:r>
      <w:r w:rsidRPr="00641308">
        <w:rPr>
          <w:szCs w:val="24"/>
          <w:lang w:eastAsia="lt-LT"/>
        </w:rPr>
        <w:t xml:space="preserve">Nr. </w:t>
      </w:r>
      <w:r w:rsidR="00294AB9" w:rsidRPr="00641308">
        <w:rPr>
          <w:szCs w:val="24"/>
          <w:lang w:eastAsia="lt-LT"/>
        </w:rPr>
        <w:t>3</w:t>
      </w:r>
      <w:r w:rsidRPr="00641308">
        <w:rPr>
          <w:szCs w:val="24"/>
          <w:lang w:eastAsia="lt-LT"/>
        </w:rPr>
        <w:t>.</w:t>
      </w:r>
    </w:p>
    <w:p w:rsidR="00525AE6" w:rsidRPr="003D654C" w:rsidRDefault="00525AE6" w:rsidP="003D654C">
      <w:pPr>
        <w:ind w:firstLine="567"/>
        <w:jc w:val="both"/>
        <w:rPr>
          <w:szCs w:val="24"/>
          <w:lang w:eastAsia="lt-LT"/>
        </w:rPr>
      </w:pPr>
      <w:r w:rsidRPr="00641308">
        <w:rPr>
          <w:szCs w:val="24"/>
          <w:lang w:eastAsia="lt-LT"/>
        </w:rPr>
        <w:t>Sutartis su LGT dėl požeminio vandens išteklių naudojimo ir leidimas Nr. PV-17-19, žr. prieda</w:t>
      </w:r>
      <w:r w:rsidR="00294AB9" w:rsidRPr="00641308">
        <w:rPr>
          <w:szCs w:val="24"/>
          <w:lang w:eastAsia="lt-LT"/>
        </w:rPr>
        <w:t>s</w:t>
      </w:r>
      <w:r w:rsidRPr="00641308">
        <w:rPr>
          <w:szCs w:val="24"/>
          <w:lang w:eastAsia="lt-LT"/>
        </w:rPr>
        <w:t xml:space="preserve"> Nr</w:t>
      </w:r>
      <w:r w:rsidR="00294AB9" w:rsidRPr="00641308">
        <w:rPr>
          <w:szCs w:val="24"/>
          <w:lang w:eastAsia="lt-LT"/>
        </w:rPr>
        <w:t>.</w:t>
      </w:r>
      <w:r w:rsidR="002023C9" w:rsidRPr="00641308">
        <w:rPr>
          <w:szCs w:val="24"/>
          <w:lang w:eastAsia="lt-LT"/>
        </w:rPr>
        <w:t xml:space="preserve"> </w:t>
      </w:r>
      <w:r w:rsidR="00294AB9" w:rsidRPr="00641308">
        <w:rPr>
          <w:szCs w:val="24"/>
          <w:lang w:eastAsia="lt-LT"/>
        </w:rPr>
        <w:t>3</w:t>
      </w:r>
      <w:r w:rsidRPr="00641308">
        <w:rPr>
          <w:szCs w:val="24"/>
          <w:lang w:eastAsia="lt-LT"/>
        </w:rPr>
        <w:t>.</w:t>
      </w:r>
    </w:p>
    <w:p w:rsidR="002621C8" w:rsidRPr="00C95925" w:rsidRDefault="002621C8" w:rsidP="00022C96">
      <w:pPr>
        <w:ind w:firstLine="567"/>
        <w:jc w:val="both"/>
        <w:rPr>
          <w:sz w:val="16"/>
          <w:szCs w:val="16"/>
          <w:lang w:eastAsia="lt-LT"/>
        </w:rPr>
      </w:pPr>
    </w:p>
    <w:p w:rsidR="00022C96" w:rsidRDefault="00022C96" w:rsidP="00022C96">
      <w:pPr>
        <w:ind w:firstLine="567"/>
        <w:jc w:val="both"/>
        <w:rPr>
          <w:sz w:val="22"/>
          <w:szCs w:val="24"/>
          <w:lang w:eastAsia="lt-LT"/>
        </w:rPr>
      </w:pPr>
      <w:r>
        <w:rPr>
          <w:sz w:val="22"/>
          <w:szCs w:val="24"/>
          <w:lang w:eastAsia="lt-LT"/>
        </w:rPr>
        <w:t>7 lentelė. Duomenys apie paviršinį vandens telkinį, iš kurio numatoma išgauti vandenį, vandens išgavimo vietą ir planuojamą išgauti vandens kiekį</w:t>
      </w:r>
    </w:p>
    <w:p w:rsidR="00022C96" w:rsidRDefault="002621C8" w:rsidP="002621C8">
      <w:pPr>
        <w:ind w:firstLine="567"/>
        <w:jc w:val="both"/>
        <w:rPr>
          <w:sz w:val="18"/>
          <w:lang w:eastAsia="lt-LT"/>
        </w:rPr>
      </w:pPr>
      <w:r w:rsidRPr="0052453D">
        <w:rPr>
          <w:szCs w:val="24"/>
          <w:lang w:eastAsia="lt-LT"/>
        </w:rPr>
        <w:t>Nepildoma, nes informacija nesikeičia nei 201</w:t>
      </w:r>
      <w:r>
        <w:rPr>
          <w:szCs w:val="24"/>
          <w:lang w:eastAsia="lt-LT"/>
        </w:rPr>
        <w:t>4</w:t>
      </w:r>
      <w:r w:rsidRPr="0052453D">
        <w:rPr>
          <w:szCs w:val="24"/>
          <w:lang w:eastAsia="lt-LT"/>
        </w:rPr>
        <w:t xml:space="preserve"> m. </w:t>
      </w:r>
      <w:r>
        <w:rPr>
          <w:szCs w:val="24"/>
          <w:lang w:eastAsia="lt-LT"/>
        </w:rPr>
        <w:t xml:space="preserve">rugsėjo </w:t>
      </w:r>
      <w:r w:rsidRPr="0052453D">
        <w:rPr>
          <w:szCs w:val="24"/>
          <w:lang w:eastAsia="lt-LT"/>
        </w:rPr>
        <w:t>1</w:t>
      </w:r>
      <w:r>
        <w:rPr>
          <w:szCs w:val="24"/>
          <w:lang w:eastAsia="lt-LT"/>
        </w:rPr>
        <w:t>2</w:t>
      </w:r>
      <w:r w:rsidRPr="0052453D">
        <w:rPr>
          <w:szCs w:val="24"/>
          <w:lang w:eastAsia="lt-LT"/>
        </w:rPr>
        <w:t xml:space="preserve"> dieną </w:t>
      </w:r>
      <w:r>
        <w:rPr>
          <w:bCs/>
          <w:szCs w:val="24"/>
          <w:lang w:eastAsia="lt-LT"/>
        </w:rPr>
        <w:t>AB</w:t>
      </w:r>
      <w:r w:rsidRPr="0052453D">
        <w:rPr>
          <w:bCs/>
          <w:szCs w:val="24"/>
          <w:lang w:eastAsia="lt-LT"/>
        </w:rPr>
        <w:t xml:space="preserve"> “Rokiškio sūris”</w:t>
      </w:r>
      <w:r w:rsidRPr="0052453D">
        <w:rPr>
          <w:szCs w:val="24"/>
          <w:lang w:eastAsia="lt-LT"/>
        </w:rPr>
        <w:t xml:space="preserve"> </w:t>
      </w:r>
      <w:r>
        <w:rPr>
          <w:szCs w:val="24"/>
          <w:lang w:eastAsia="lt-LT"/>
        </w:rPr>
        <w:t>atnaujin</w:t>
      </w:r>
      <w:r w:rsidRPr="0052453D">
        <w:rPr>
          <w:szCs w:val="24"/>
          <w:lang w:eastAsia="lt-LT"/>
        </w:rPr>
        <w:t>tame Taršos integruotos prevencijos ir kontrolės leidime Nr.P1-5/0</w:t>
      </w:r>
      <w:r>
        <w:rPr>
          <w:szCs w:val="24"/>
          <w:lang w:eastAsia="lt-LT"/>
        </w:rPr>
        <w:t>26</w:t>
      </w:r>
      <w:r w:rsidRPr="0052453D">
        <w:rPr>
          <w:szCs w:val="24"/>
          <w:lang w:eastAsia="lt-LT"/>
        </w:rPr>
        <w:t>.</w:t>
      </w:r>
    </w:p>
    <w:p w:rsidR="00022C96" w:rsidRDefault="00022C96" w:rsidP="00022C96">
      <w:pPr>
        <w:jc w:val="center"/>
        <w:rPr>
          <w:b/>
          <w:sz w:val="22"/>
          <w:szCs w:val="24"/>
          <w:lang w:eastAsia="lt-LT"/>
        </w:rPr>
      </w:pPr>
    </w:p>
    <w:p w:rsidR="00022C96" w:rsidRDefault="00022C96" w:rsidP="00022C96">
      <w:pPr>
        <w:ind w:firstLine="567"/>
        <w:jc w:val="both"/>
        <w:rPr>
          <w:sz w:val="22"/>
          <w:szCs w:val="24"/>
          <w:lang w:eastAsia="lt-LT"/>
        </w:rPr>
      </w:pPr>
      <w:r>
        <w:rPr>
          <w:sz w:val="22"/>
          <w:szCs w:val="24"/>
          <w:lang w:eastAsia="lt-LT"/>
        </w:rPr>
        <w:t>8 lentelė. Duomenys apie planuojamas naudoti požeminio vandens vandenvietes</w:t>
      </w: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308"/>
        <w:gridCol w:w="3494"/>
        <w:gridCol w:w="2066"/>
        <w:gridCol w:w="2211"/>
        <w:gridCol w:w="2422"/>
      </w:tblGrid>
      <w:tr w:rsidR="00022C96" w:rsidTr="00673BCF">
        <w:tc>
          <w:tcPr>
            <w:tcW w:w="510" w:type="pct"/>
            <w:vMerge w:val="restart"/>
          </w:tcPr>
          <w:p w:rsidR="00022C96" w:rsidRDefault="00022C96" w:rsidP="0011598B">
            <w:pPr>
              <w:jc w:val="center"/>
              <w:rPr>
                <w:sz w:val="22"/>
                <w:szCs w:val="24"/>
                <w:lang w:eastAsia="lt-LT"/>
              </w:rPr>
            </w:pPr>
            <w:r>
              <w:rPr>
                <w:sz w:val="22"/>
                <w:szCs w:val="24"/>
                <w:lang w:eastAsia="lt-LT"/>
              </w:rPr>
              <w:t>Eil. Nr.</w:t>
            </w:r>
          </w:p>
        </w:tc>
        <w:tc>
          <w:tcPr>
            <w:tcW w:w="4490" w:type="pct"/>
            <w:gridSpan w:val="5"/>
          </w:tcPr>
          <w:p w:rsidR="00022C96" w:rsidRDefault="00022C96" w:rsidP="0011598B">
            <w:pPr>
              <w:jc w:val="center"/>
              <w:rPr>
                <w:sz w:val="22"/>
                <w:szCs w:val="24"/>
                <w:lang w:eastAsia="lt-LT"/>
              </w:rPr>
            </w:pPr>
            <w:r>
              <w:rPr>
                <w:sz w:val="22"/>
                <w:szCs w:val="24"/>
                <w:lang w:eastAsia="lt-LT"/>
              </w:rPr>
              <w:t>Gėlo požeminio vandens vandenvietė (telkinys)</w:t>
            </w:r>
          </w:p>
        </w:tc>
      </w:tr>
      <w:tr w:rsidR="00673BCF" w:rsidTr="00673BCF">
        <w:tc>
          <w:tcPr>
            <w:tcW w:w="510" w:type="pct"/>
            <w:vMerge/>
          </w:tcPr>
          <w:p w:rsidR="00022C96" w:rsidRDefault="00022C96" w:rsidP="0011598B">
            <w:pPr>
              <w:jc w:val="center"/>
              <w:rPr>
                <w:sz w:val="22"/>
                <w:szCs w:val="24"/>
                <w:lang w:eastAsia="lt-LT"/>
              </w:rPr>
            </w:pPr>
          </w:p>
        </w:tc>
        <w:tc>
          <w:tcPr>
            <w:tcW w:w="829" w:type="pct"/>
          </w:tcPr>
          <w:p w:rsidR="00022C96" w:rsidRDefault="00022C96" w:rsidP="0011598B">
            <w:pPr>
              <w:jc w:val="center"/>
              <w:rPr>
                <w:sz w:val="22"/>
                <w:szCs w:val="24"/>
                <w:lang w:eastAsia="lt-LT"/>
              </w:rPr>
            </w:pPr>
            <w:r>
              <w:rPr>
                <w:sz w:val="22"/>
                <w:szCs w:val="24"/>
                <w:lang w:eastAsia="lt-LT"/>
              </w:rPr>
              <w:t>Pavadinimas Žemės gelmių registre</w:t>
            </w:r>
          </w:p>
        </w:tc>
        <w:tc>
          <w:tcPr>
            <w:tcW w:w="1255" w:type="pct"/>
          </w:tcPr>
          <w:p w:rsidR="00022C96" w:rsidRDefault="00022C96" w:rsidP="0011598B">
            <w:pPr>
              <w:jc w:val="center"/>
              <w:rPr>
                <w:sz w:val="22"/>
                <w:szCs w:val="24"/>
                <w:lang w:eastAsia="lt-LT"/>
              </w:rPr>
            </w:pPr>
            <w:r>
              <w:rPr>
                <w:sz w:val="22"/>
                <w:szCs w:val="24"/>
                <w:lang w:eastAsia="lt-LT"/>
              </w:rPr>
              <w:t>Adresas</w:t>
            </w:r>
          </w:p>
        </w:tc>
        <w:tc>
          <w:tcPr>
            <w:tcW w:w="742" w:type="pct"/>
          </w:tcPr>
          <w:p w:rsidR="00022C96" w:rsidRDefault="00022C96" w:rsidP="0011598B">
            <w:pPr>
              <w:jc w:val="center"/>
              <w:rPr>
                <w:sz w:val="22"/>
                <w:szCs w:val="24"/>
                <w:lang w:eastAsia="lt-LT"/>
              </w:rPr>
            </w:pPr>
            <w:r>
              <w:rPr>
                <w:sz w:val="22"/>
                <w:szCs w:val="24"/>
                <w:lang w:eastAsia="lt-LT"/>
              </w:rPr>
              <w:t>Kodas Žemės gelmių registre</w:t>
            </w:r>
          </w:p>
        </w:tc>
        <w:tc>
          <w:tcPr>
            <w:tcW w:w="794" w:type="pct"/>
          </w:tcPr>
          <w:p w:rsidR="00022C96" w:rsidRDefault="00022C96" w:rsidP="00673BCF">
            <w:pPr>
              <w:jc w:val="center"/>
              <w:rPr>
                <w:sz w:val="22"/>
                <w:szCs w:val="24"/>
                <w:lang w:eastAsia="lt-LT"/>
              </w:rPr>
            </w:pPr>
            <w:r>
              <w:rPr>
                <w:sz w:val="22"/>
                <w:szCs w:val="24"/>
                <w:lang w:eastAsia="lt-LT"/>
              </w:rPr>
              <w:t>Aprobuotų išteklių kiekis, m</w:t>
            </w:r>
            <w:r>
              <w:rPr>
                <w:sz w:val="22"/>
                <w:szCs w:val="24"/>
                <w:vertAlign w:val="superscript"/>
                <w:lang w:eastAsia="lt-LT"/>
              </w:rPr>
              <w:t>3</w:t>
            </w:r>
            <w:r>
              <w:rPr>
                <w:sz w:val="22"/>
                <w:szCs w:val="24"/>
                <w:lang w:eastAsia="lt-LT"/>
              </w:rPr>
              <w:t>/d</w:t>
            </w:r>
          </w:p>
        </w:tc>
        <w:tc>
          <w:tcPr>
            <w:tcW w:w="870" w:type="pct"/>
          </w:tcPr>
          <w:p w:rsidR="00022C96" w:rsidRDefault="00022C96" w:rsidP="0011598B">
            <w:pPr>
              <w:jc w:val="center"/>
              <w:rPr>
                <w:sz w:val="22"/>
                <w:szCs w:val="24"/>
                <w:lang w:eastAsia="lt-LT"/>
              </w:rPr>
            </w:pPr>
            <w:r>
              <w:rPr>
                <w:sz w:val="22"/>
                <w:szCs w:val="24"/>
                <w:lang w:eastAsia="lt-LT"/>
              </w:rPr>
              <w:t>Išteklių aprobavimo dokumento data ir Nr.</w:t>
            </w:r>
          </w:p>
        </w:tc>
      </w:tr>
      <w:tr w:rsidR="00673BCF" w:rsidTr="00673BCF">
        <w:tc>
          <w:tcPr>
            <w:tcW w:w="510" w:type="pct"/>
          </w:tcPr>
          <w:p w:rsidR="00022C96" w:rsidRDefault="00022C96" w:rsidP="0011598B">
            <w:pPr>
              <w:jc w:val="center"/>
              <w:rPr>
                <w:sz w:val="22"/>
                <w:szCs w:val="24"/>
                <w:lang w:eastAsia="lt-LT"/>
              </w:rPr>
            </w:pPr>
            <w:r>
              <w:rPr>
                <w:sz w:val="22"/>
                <w:szCs w:val="24"/>
                <w:lang w:eastAsia="lt-LT"/>
              </w:rPr>
              <w:t>1</w:t>
            </w:r>
          </w:p>
        </w:tc>
        <w:tc>
          <w:tcPr>
            <w:tcW w:w="829" w:type="pct"/>
          </w:tcPr>
          <w:p w:rsidR="00022C96" w:rsidRDefault="00022C96" w:rsidP="0011598B">
            <w:pPr>
              <w:jc w:val="center"/>
              <w:rPr>
                <w:sz w:val="22"/>
                <w:szCs w:val="24"/>
                <w:lang w:eastAsia="lt-LT"/>
              </w:rPr>
            </w:pPr>
            <w:r>
              <w:rPr>
                <w:sz w:val="22"/>
                <w:szCs w:val="24"/>
                <w:lang w:eastAsia="lt-LT"/>
              </w:rPr>
              <w:t>2</w:t>
            </w:r>
          </w:p>
        </w:tc>
        <w:tc>
          <w:tcPr>
            <w:tcW w:w="1255" w:type="pct"/>
          </w:tcPr>
          <w:p w:rsidR="00022C96" w:rsidRDefault="00022C96" w:rsidP="0011598B">
            <w:pPr>
              <w:jc w:val="center"/>
              <w:rPr>
                <w:sz w:val="22"/>
                <w:szCs w:val="24"/>
                <w:lang w:eastAsia="lt-LT"/>
              </w:rPr>
            </w:pPr>
            <w:r>
              <w:rPr>
                <w:sz w:val="22"/>
                <w:szCs w:val="24"/>
                <w:lang w:eastAsia="lt-LT"/>
              </w:rPr>
              <w:t>3</w:t>
            </w:r>
          </w:p>
        </w:tc>
        <w:tc>
          <w:tcPr>
            <w:tcW w:w="742" w:type="pct"/>
          </w:tcPr>
          <w:p w:rsidR="00022C96" w:rsidRDefault="00022C96" w:rsidP="0011598B">
            <w:pPr>
              <w:jc w:val="center"/>
              <w:rPr>
                <w:sz w:val="22"/>
                <w:szCs w:val="24"/>
                <w:lang w:eastAsia="lt-LT"/>
              </w:rPr>
            </w:pPr>
            <w:r>
              <w:rPr>
                <w:sz w:val="22"/>
                <w:szCs w:val="24"/>
                <w:lang w:eastAsia="lt-LT"/>
              </w:rPr>
              <w:t>4</w:t>
            </w:r>
          </w:p>
        </w:tc>
        <w:tc>
          <w:tcPr>
            <w:tcW w:w="794" w:type="pct"/>
          </w:tcPr>
          <w:p w:rsidR="00022C96" w:rsidRDefault="00022C96" w:rsidP="0011598B">
            <w:pPr>
              <w:jc w:val="center"/>
              <w:rPr>
                <w:sz w:val="22"/>
                <w:szCs w:val="24"/>
                <w:lang w:eastAsia="lt-LT"/>
              </w:rPr>
            </w:pPr>
            <w:r>
              <w:rPr>
                <w:sz w:val="22"/>
                <w:szCs w:val="24"/>
                <w:lang w:eastAsia="lt-LT"/>
              </w:rPr>
              <w:t xml:space="preserve">5 </w:t>
            </w:r>
          </w:p>
        </w:tc>
        <w:tc>
          <w:tcPr>
            <w:tcW w:w="870" w:type="pct"/>
          </w:tcPr>
          <w:p w:rsidR="00022C96" w:rsidRDefault="00022C96" w:rsidP="0011598B">
            <w:pPr>
              <w:jc w:val="center"/>
              <w:rPr>
                <w:sz w:val="22"/>
                <w:szCs w:val="24"/>
                <w:lang w:eastAsia="lt-LT"/>
              </w:rPr>
            </w:pPr>
            <w:r>
              <w:rPr>
                <w:sz w:val="22"/>
                <w:szCs w:val="24"/>
                <w:lang w:eastAsia="lt-LT"/>
              </w:rPr>
              <w:t>6</w:t>
            </w:r>
          </w:p>
        </w:tc>
      </w:tr>
      <w:tr w:rsidR="00673BCF" w:rsidTr="00673BCF">
        <w:tc>
          <w:tcPr>
            <w:tcW w:w="510" w:type="pct"/>
            <w:tcBorders>
              <w:top w:val="single" w:sz="4" w:space="0" w:color="auto"/>
              <w:left w:val="single" w:sz="4" w:space="0" w:color="auto"/>
              <w:bottom w:val="single" w:sz="4" w:space="0" w:color="auto"/>
              <w:right w:val="single" w:sz="4" w:space="0" w:color="auto"/>
            </w:tcBorders>
            <w:vAlign w:val="center"/>
          </w:tcPr>
          <w:p w:rsidR="002621C8" w:rsidRDefault="002621C8" w:rsidP="003D654C">
            <w:pPr>
              <w:pStyle w:val="WW-TableContents11"/>
              <w:suppressLineNumbers w:val="0"/>
              <w:spacing w:after="0"/>
              <w:jc w:val="center"/>
              <w:rPr>
                <w:rFonts w:eastAsia="Times New Roman"/>
                <w:sz w:val="22"/>
                <w:szCs w:val="24"/>
              </w:rPr>
            </w:pPr>
            <w:r>
              <w:rPr>
                <w:rFonts w:eastAsia="Times New Roman"/>
                <w:sz w:val="22"/>
                <w:szCs w:val="24"/>
              </w:rPr>
              <w:t>1.</w:t>
            </w:r>
          </w:p>
        </w:tc>
        <w:tc>
          <w:tcPr>
            <w:tcW w:w="829" w:type="pct"/>
            <w:tcBorders>
              <w:top w:val="single" w:sz="4" w:space="0" w:color="auto"/>
              <w:left w:val="single" w:sz="4" w:space="0" w:color="auto"/>
              <w:bottom w:val="single" w:sz="4" w:space="0" w:color="auto"/>
              <w:right w:val="single" w:sz="4" w:space="0" w:color="auto"/>
            </w:tcBorders>
            <w:vAlign w:val="center"/>
          </w:tcPr>
          <w:p w:rsidR="002621C8" w:rsidRDefault="005D7791" w:rsidP="005D7791">
            <w:pPr>
              <w:pStyle w:val="WW-TableContents11"/>
              <w:suppressLineNumbers w:val="0"/>
              <w:spacing w:after="0"/>
              <w:jc w:val="center"/>
              <w:rPr>
                <w:rFonts w:eastAsia="Times New Roman"/>
                <w:sz w:val="22"/>
                <w:szCs w:val="24"/>
              </w:rPr>
            </w:pPr>
            <w:r>
              <w:rPr>
                <w:rFonts w:eastAsia="Times New Roman"/>
                <w:sz w:val="22"/>
                <w:szCs w:val="24"/>
              </w:rPr>
              <w:t>AB „</w:t>
            </w:r>
            <w:r w:rsidR="002621C8">
              <w:rPr>
                <w:rFonts w:eastAsia="Times New Roman"/>
                <w:sz w:val="22"/>
                <w:szCs w:val="24"/>
              </w:rPr>
              <w:t>Rokiškio sūris</w:t>
            </w:r>
            <w:r>
              <w:rPr>
                <w:rFonts w:eastAsia="Times New Roman"/>
                <w:sz w:val="22"/>
                <w:szCs w:val="24"/>
              </w:rPr>
              <w:t>“</w:t>
            </w:r>
          </w:p>
        </w:tc>
        <w:tc>
          <w:tcPr>
            <w:tcW w:w="1255" w:type="pct"/>
            <w:tcBorders>
              <w:top w:val="single" w:sz="4" w:space="0" w:color="auto"/>
              <w:left w:val="single" w:sz="4" w:space="0" w:color="auto"/>
              <w:bottom w:val="single" w:sz="4" w:space="0" w:color="auto"/>
              <w:right w:val="single" w:sz="4" w:space="0" w:color="auto"/>
            </w:tcBorders>
            <w:vAlign w:val="center"/>
          </w:tcPr>
          <w:p w:rsidR="002621C8" w:rsidRDefault="002621C8" w:rsidP="002621C8">
            <w:pPr>
              <w:jc w:val="center"/>
              <w:rPr>
                <w:sz w:val="22"/>
                <w:szCs w:val="24"/>
              </w:rPr>
            </w:pPr>
            <w:r>
              <w:rPr>
                <w:sz w:val="22"/>
                <w:szCs w:val="24"/>
              </w:rPr>
              <w:t>Panevėžio apskr.</w:t>
            </w:r>
            <w:r w:rsidR="00673BCF">
              <w:rPr>
                <w:sz w:val="22"/>
                <w:szCs w:val="24"/>
              </w:rPr>
              <w:t xml:space="preserve">, </w:t>
            </w:r>
            <w:r>
              <w:rPr>
                <w:sz w:val="22"/>
                <w:szCs w:val="24"/>
              </w:rPr>
              <w:t xml:space="preserve">Rokiškio raj. </w:t>
            </w:r>
          </w:p>
          <w:p w:rsidR="002621C8" w:rsidRDefault="002621C8" w:rsidP="00673BCF">
            <w:pPr>
              <w:jc w:val="center"/>
              <w:rPr>
                <w:sz w:val="22"/>
                <w:szCs w:val="24"/>
              </w:rPr>
            </w:pPr>
            <w:r>
              <w:rPr>
                <w:sz w:val="22"/>
                <w:szCs w:val="24"/>
              </w:rPr>
              <w:t>Rokiškio m.</w:t>
            </w:r>
            <w:r w:rsidR="00673BCF">
              <w:rPr>
                <w:sz w:val="22"/>
                <w:szCs w:val="24"/>
              </w:rPr>
              <w:t xml:space="preserve">, </w:t>
            </w:r>
            <w:r>
              <w:rPr>
                <w:sz w:val="22"/>
                <w:szCs w:val="24"/>
              </w:rPr>
              <w:t>Pramonės g.3</w:t>
            </w:r>
          </w:p>
        </w:tc>
        <w:tc>
          <w:tcPr>
            <w:tcW w:w="742" w:type="pct"/>
          </w:tcPr>
          <w:p w:rsidR="002621C8" w:rsidRDefault="002621C8" w:rsidP="003D654C">
            <w:pPr>
              <w:spacing w:before="120"/>
              <w:jc w:val="center"/>
              <w:rPr>
                <w:sz w:val="22"/>
                <w:szCs w:val="24"/>
                <w:lang w:eastAsia="lt-LT"/>
              </w:rPr>
            </w:pPr>
            <w:r>
              <w:rPr>
                <w:sz w:val="22"/>
                <w:szCs w:val="24"/>
                <w:lang w:eastAsia="lt-LT"/>
              </w:rPr>
              <w:t>2224</w:t>
            </w:r>
          </w:p>
        </w:tc>
        <w:tc>
          <w:tcPr>
            <w:tcW w:w="794" w:type="pct"/>
          </w:tcPr>
          <w:p w:rsidR="002621C8" w:rsidRDefault="00E05575" w:rsidP="003D654C">
            <w:pPr>
              <w:spacing w:before="120"/>
              <w:jc w:val="center"/>
              <w:rPr>
                <w:sz w:val="22"/>
                <w:szCs w:val="24"/>
                <w:lang w:eastAsia="lt-LT"/>
              </w:rPr>
            </w:pPr>
            <w:r>
              <w:rPr>
                <w:sz w:val="22"/>
                <w:szCs w:val="24"/>
                <w:lang w:eastAsia="lt-LT"/>
              </w:rPr>
              <w:t xml:space="preserve">2340 </w:t>
            </w:r>
          </w:p>
        </w:tc>
        <w:tc>
          <w:tcPr>
            <w:tcW w:w="870" w:type="pct"/>
          </w:tcPr>
          <w:p w:rsidR="002621C8" w:rsidRDefault="003D654C" w:rsidP="003D654C">
            <w:pPr>
              <w:spacing w:before="120"/>
              <w:jc w:val="center"/>
              <w:rPr>
                <w:sz w:val="22"/>
                <w:szCs w:val="24"/>
                <w:lang w:eastAsia="lt-LT"/>
              </w:rPr>
            </w:pPr>
            <w:r>
              <w:rPr>
                <w:sz w:val="22"/>
                <w:szCs w:val="24"/>
                <w:lang w:eastAsia="lt-LT"/>
              </w:rPr>
              <w:t>2009-07-08 Nr. 1-96</w:t>
            </w:r>
          </w:p>
        </w:tc>
      </w:tr>
    </w:tbl>
    <w:p w:rsidR="00636A98" w:rsidRPr="00636A98" w:rsidRDefault="00636A98" w:rsidP="00022C96">
      <w:pPr>
        <w:jc w:val="center"/>
        <w:rPr>
          <w:sz w:val="16"/>
          <w:szCs w:val="16"/>
          <w:lang w:eastAsia="lt-LT"/>
        </w:rPr>
      </w:pPr>
    </w:p>
    <w:p w:rsidR="00022C96" w:rsidRDefault="00022C96" w:rsidP="00022C96">
      <w:pPr>
        <w:jc w:val="center"/>
        <w:rPr>
          <w:b/>
          <w:sz w:val="22"/>
          <w:szCs w:val="24"/>
          <w:lang w:eastAsia="lt-LT"/>
        </w:rPr>
      </w:pPr>
      <w:r>
        <w:rPr>
          <w:b/>
          <w:sz w:val="22"/>
          <w:szCs w:val="24"/>
          <w:lang w:eastAsia="lt-LT"/>
        </w:rPr>
        <w:t xml:space="preserve">VI. TARŠA Į APLINKOS ORĄ </w:t>
      </w:r>
    </w:p>
    <w:p w:rsidR="00022C96" w:rsidRDefault="00022C96" w:rsidP="00022C96">
      <w:pPr>
        <w:ind w:firstLine="567"/>
        <w:jc w:val="both"/>
        <w:rPr>
          <w:sz w:val="22"/>
          <w:szCs w:val="24"/>
          <w:lang w:eastAsia="lt-LT"/>
        </w:rPr>
      </w:pPr>
      <w:r>
        <w:rPr>
          <w:sz w:val="22"/>
          <w:szCs w:val="24"/>
          <w:lang w:eastAsia="lt-LT"/>
        </w:rPr>
        <w:t>17. Į aplinkos orą numatomi išmesti teršalai</w:t>
      </w:r>
    </w:p>
    <w:p w:rsidR="00022C96" w:rsidRPr="006E7E03" w:rsidRDefault="00022C96" w:rsidP="00022C96">
      <w:pPr>
        <w:ind w:firstLine="567"/>
        <w:jc w:val="both"/>
        <w:rPr>
          <w:sz w:val="16"/>
          <w:szCs w:val="16"/>
          <w:lang w:eastAsia="lt-LT"/>
        </w:rPr>
      </w:pPr>
    </w:p>
    <w:p w:rsidR="00022C96" w:rsidRDefault="00022C96" w:rsidP="00022C96">
      <w:pPr>
        <w:ind w:firstLine="567"/>
        <w:jc w:val="both"/>
        <w:rPr>
          <w:i/>
          <w:sz w:val="22"/>
          <w:szCs w:val="24"/>
          <w:lang w:eastAsia="lt-LT"/>
        </w:rPr>
      </w:pPr>
      <w:r>
        <w:rPr>
          <w:sz w:val="22"/>
          <w:szCs w:val="24"/>
          <w:lang w:eastAsia="lt-LT"/>
        </w:rPr>
        <w:t>9 lentelė. Į aplinkos orą numatomi išmesti teršalai ir jų kiekis</w:t>
      </w:r>
    </w:p>
    <w:p w:rsidR="00022C96" w:rsidRPr="006E7E03" w:rsidRDefault="00022C96" w:rsidP="00022C96">
      <w:pPr>
        <w:ind w:firstLine="567"/>
        <w:jc w:val="both"/>
        <w:rPr>
          <w:sz w:val="16"/>
          <w:szCs w:val="16"/>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022C96" w:rsidTr="0011598B">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vertAlign w:val="superscript"/>
                <w:lang w:eastAsia="lt-LT"/>
              </w:rPr>
            </w:pPr>
            <w:r>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Numatoma (prašoma leisti) išmesti, t/m.</w:t>
            </w:r>
          </w:p>
        </w:tc>
      </w:tr>
      <w:tr w:rsidR="00022C96" w:rsidTr="005147AF">
        <w:tc>
          <w:tcPr>
            <w:tcW w:w="5506" w:type="dxa"/>
            <w:tcBorders>
              <w:top w:val="single" w:sz="4" w:space="0" w:color="auto"/>
              <w:left w:val="single" w:sz="4" w:space="0" w:color="auto"/>
              <w:bottom w:val="single" w:sz="4" w:space="0" w:color="auto"/>
              <w:right w:val="single" w:sz="4" w:space="0" w:color="auto"/>
            </w:tcBorders>
          </w:tcPr>
          <w:p w:rsidR="00022C96" w:rsidRDefault="00022C96" w:rsidP="0011598B">
            <w:pPr>
              <w:jc w:val="center"/>
              <w:rPr>
                <w:sz w:val="18"/>
                <w:lang w:eastAsia="lt-LT"/>
              </w:rPr>
            </w:pPr>
            <w:r>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rsidR="00022C96" w:rsidRDefault="00022C96" w:rsidP="0011598B">
            <w:pPr>
              <w:jc w:val="center"/>
              <w:rPr>
                <w:sz w:val="18"/>
                <w:lang w:eastAsia="lt-LT"/>
              </w:rPr>
            </w:pPr>
            <w:r>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rsidR="00022C96" w:rsidRDefault="00022C96" w:rsidP="0011598B">
            <w:pPr>
              <w:jc w:val="center"/>
              <w:rPr>
                <w:sz w:val="18"/>
                <w:lang w:eastAsia="lt-LT"/>
              </w:rPr>
            </w:pPr>
            <w:r>
              <w:rPr>
                <w:sz w:val="18"/>
                <w:lang w:eastAsia="lt-LT"/>
              </w:rPr>
              <w:t>3</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873D22">
              <w:rPr>
                <w:sz w:val="22"/>
                <w:szCs w:val="22"/>
                <w:lang w:eastAsia="lt-LT"/>
              </w:rPr>
              <w:t>Azoto oksidai(B)</w:t>
            </w:r>
          </w:p>
        </w:tc>
        <w:tc>
          <w:tcPr>
            <w:tcW w:w="2699"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jc w:val="center"/>
              <w:rPr>
                <w:sz w:val="22"/>
                <w:szCs w:val="22"/>
                <w:lang w:eastAsia="lt-LT"/>
              </w:rPr>
            </w:pPr>
            <w:r w:rsidRPr="00873D22">
              <w:rPr>
                <w:sz w:val="22"/>
                <w:szCs w:val="22"/>
                <w:lang w:eastAsia="lt-LT"/>
              </w:rPr>
              <w:t>5872</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lang w:eastAsia="lt-LT"/>
              </w:rPr>
            </w:pPr>
            <w:r w:rsidRPr="005147AF">
              <w:rPr>
                <w:sz w:val="22"/>
                <w:szCs w:val="22"/>
              </w:rPr>
              <w:t>0,3533</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873D22">
              <w:rPr>
                <w:sz w:val="22"/>
                <w:szCs w:val="22"/>
                <w:lang w:eastAsia="lt-LT"/>
              </w:rPr>
              <w:t>Kietosios dalelės(B)</w:t>
            </w:r>
          </w:p>
        </w:tc>
        <w:tc>
          <w:tcPr>
            <w:tcW w:w="2699"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jc w:val="center"/>
              <w:rPr>
                <w:sz w:val="22"/>
                <w:szCs w:val="22"/>
                <w:lang w:eastAsia="lt-LT"/>
              </w:rPr>
            </w:pPr>
            <w:r w:rsidRPr="00873D22">
              <w:rPr>
                <w:sz w:val="22"/>
                <w:szCs w:val="22"/>
                <w:lang w:eastAsia="lt-LT"/>
              </w:rPr>
              <w:t>6486</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rPr>
            </w:pPr>
            <w:r w:rsidRPr="005147AF">
              <w:rPr>
                <w:sz w:val="22"/>
                <w:szCs w:val="22"/>
              </w:rPr>
              <w:t>0,1247</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873D22">
              <w:rPr>
                <w:sz w:val="22"/>
                <w:szCs w:val="22"/>
                <w:lang w:eastAsia="lt-LT"/>
              </w:rPr>
              <w:t>Sieros dioksidas(B)</w:t>
            </w:r>
          </w:p>
        </w:tc>
        <w:tc>
          <w:tcPr>
            <w:tcW w:w="2699"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jc w:val="center"/>
              <w:rPr>
                <w:sz w:val="22"/>
                <w:szCs w:val="22"/>
                <w:lang w:eastAsia="lt-LT"/>
              </w:rPr>
            </w:pPr>
            <w:r w:rsidRPr="00873D22">
              <w:rPr>
                <w:sz w:val="22"/>
                <w:szCs w:val="22"/>
                <w:lang w:eastAsia="lt-LT"/>
              </w:rPr>
              <w:t>5897</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rPr>
            </w:pPr>
            <w:r w:rsidRPr="005147AF">
              <w:rPr>
                <w:sz w:val="22"/>
                <w:szCs w:val="22"/>
              </w:rPr>
              <w:t>0,0515</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highlight w:val="yellow"/>
                <w:lang w:eastAsia="lt-LT"/>
              </w:rPr>
            </w:pPr>
            <w:r w:rsidRPr="00873D22">
              <w:rPr>
                <w:sz w:val="22"/>
                <w:szCs w:val="22"/>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jc w:val="center"/>
              <w:rPr>
                <w:sz w:val="22"/>
                <w:szCs w:val="22"/>
                <w:highlight w:val="yellow"/>
                <w:lang w:eastAsia="lt-LT"/>
              </w:rPr>
            </w:pPr>
            <w:r w:rsidRPr="00873D22">
              <w:rPr>
                <w:sz w:val="22"/>
                <w:szCs w:val="22"/>
                <w:lang w:eastAsia="lt-LT"/>
              </w:rPr>
              <w:t>134</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rPr>
            </w:pPr>
            <w:r w:rsidRPr="005147AF">
              <w:rPr>
                <w:sz w:val="22"/>
                <w:szCs w:val="22"/>
              </w:rPr>
              <w:t>0,1578</w:t>
            </w:r>
          </w:p>
        </w:tc>
      </w:tr>
      <w:tr w:rsidR="00022C96" w:rsidTr="005147AF">
        <w:tc>
          <w:tcPr>
            <w:tcW w:w="5506" w:type="dxa"/>
            <w:tcBorders>
              <w:top w:val="single" w:sz="4" w:space="0" w:color="auto"/>
              <w:left w:val="single" w:sz="4" w:space="0" w:color="auto"/>
              <w:bottom w:val="single" w:sz="4" w:space="0" w:color="auto"/>
              <w:right w:val="single" w:sz="4" w:space="0" w:color="auto"/>
            </w:tcBorders>
          </w:tcPr>
          <w:p w:rsidR="00022C96" w:rsidRDefault="00022C96" w:rsidP="0011598B">
            <w:pPr>
              <w:rPr>
                <w:sz w:val="18"/>
                <w:lang w:eastAsia="lt-LT"/>
              </w:rPr>
            </w:pPr>
            <w:r>
              <w:rPr>
                <w:sz w:val="18"/>
              </w:rPr>
              <w:t xml:space="preserve">Lakieji organiniai junginiai </w:t>
            </w:r>
            <w:r>
              <w:rPr>
                <w:sz w:val="18"/>
                <w:lang w:eastAsia="lt-LT"/>
              </w:rPr>
              <w:t>(abėcėlės tvarka)</w:t>
            </w:r>
            <w:r>
              <w:rPr>
                <w:sz w:val="18"/>
              </w:rPr>
              <w:t>:</w:t>
            </w:r>
          </w:p>
        </w:tc>
        <w:tc>
          <w:tcPr>
            <w:tcW w:w="2699" w:type="dxa"/>
            <w:tcBorders>
              <w:top w:val="single" w:sz="4" w:space="0" w:color="auto"/>
              <w:left w:val="single" w:sz="4" w:space="0" w:color="auto"/>
              <w:bottom w:val="single" w:sz="4" w:space="0" w:color="auto"/>
              <w:right w:val="single" w:sz="4" w:space="0" w:color="auto"/>
            </w:tcBorders>
          </w:tcPr>
          <w:p w:rsidR="00022C96" w:rsidRDefault="00022C96" w:rsidP="0011598B">
            <w:pPr>
              <w:jc w:val="center"/>
              <w:rPr>
                <w:sz w:val="18"/>
                <w:highlight w:val="yellow"/>
                <w:lang w:eastAsia="lt-LT"/>
              </w:rPr>
            </w:pPr>
            <w:r>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022C96" w:rsidRPr="005147AF" w:rsidRDefault="00022C96" w:rsidP="0011598B">
            <w:pPr>
              <w:jc w:val="center"/>
              <w:rPr>
                <w:sz w:val="22"/>
                <w:szCs w:val="22"/>
                <w:lang w:eastAsia="lt-LT"/>
              </w:rPr>
            </w:pPr>
          </w:p>
        </w:tc>
      </w:tr>
      <w:tr w:rsidR="00022C96" w:rsidTr="005147AF">
        <w:tc>
          <w:tcPr>
            <w:tcW w:w="5506" w:type="dxa"/>
            <w:tcBorders>
              <w:top w:val="single" w:sz="4" w:space="0" w:color="auto"/>
              <w:left w:val="single" w:sz="4" w:space="0" w:color="auto"/>
              <w:bottom w:val="single" w:sz="4" w:space="0" w:color="auto"/>
              <w:right w:val="single" w:sz="4" w:space="0" w:color="auto"/>
            </w:tcBorders>
          </w:tcPr>
          <w:p w:rsidR="00022C96" w:rsidRDefault="00022C96" w:rsidP="0011598B">
            <w:pPr>
              <w:rPr>
                <w:sz w:val="18"/>
                <w:lang w:eastAsia="lt-LT"/>
              </w:rPr>
            </w:pPr>
            <w:r>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022C96" w:rsidRDefault="00022C96" w:rsidP="0011598B">
            <w:pPr>
              <w:jc w:val="center"/>
              <w:rPr>
                <w:sz w:val="18"/>
                <w:lang w:eastAsia="lt-LT"/>
              </w:rPr>
            </w:pPr>
            <w:r>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022C96" w:rsidRPr="005147AF" w:rsidRDefault="00022C96" w:rsidP="0011598B">
            <w:pPr>
              <w:jc w:val="center"/>
              <w:rPr>
                <w:sz w:val="22"/>
                <w:szCs w:val="22"/>
                <w:lang w:eastAsia="lt-LT"/>
              </w:rPr>
            </w:pPr>
            <w:r w:rsidRPr="005147AF">
              <w:rPr>
                <w:sz w:val="22"/>
                <w:szCs w:val="22"/>
                <w:lang w:eastAsia="lt-LT"/>
              </w:rPr>
              <w:t>XXXXXXXXX</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873D22">
              <w:rPr>
                <w:sz w:val="22"/>
                <w:szCs w:val="22"/>
                <w:lang w:eastAsia="lt-LT"/>
              </w:rPr>
              <w:t>Acto rūgštis</w:t>
            </w:r>
          </w:p>
        </w:tc>
        <w:tc>
          <w:tcPr>
            <w:tcW w:w="2699"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jc w:val="center"/>
              <w:rPr>
                <w:sz w:val="22"/>
                <w:szCs w:val="22"/>
                <w:lang w:eastAsia="lt-LT"/>
              </w:rPr>
            </w:pPr>
            <w:r>
              <w:rPr>
                <w:sz w:val="22"/>
                <w:szCs w:val="22"/>
                <w:lang w:eastAsia="lt-LT"/>
              </w:rPr>
              <w:t>74</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lang w:eastAsia="lt-LT"/>
              </w:rPr>
            </w:pPr>
            <w:r w:rsidRPr="005147AF">
              <w:rPr>
                <w:sz w:val="22"/>
                <w:szCs w:val="22"/>
              </w:rPr>
              <w:t>0,0049</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873D22">
              <w:rPr>
                <w:sz w:val="22"/>
                <w:szCs w:val="22"/>
                <w:lang w:eastAsia="lt-LT"/>
              </w:rPr>
              <w:t>Anglies monoksidas (B)</w:t>
            </w:r>
          </w:p>
        </w:tc>
        <w:tc>
          <w:tcPr>
            <w:tcW w:w="2699" w:type="dxa"/>
          </w:tcPr>
          <w:p w:rsidR="005147AF" w:rsidRPr="00873D22" w:rsidRDefault="005147AF" w:rsidP="005147AF">
            <w:pPr>
              <w:jc w:val="center"/>
              <w:rPr>
                <w:sz w:val="22"/>
                <w:szCs w:val="22"/>
              </w:rPr>
            </w:pPr>
            <w:r>
              <w:rPr>
                <w:sz w:val="22"/>
                <w:szCs w:val="22"/>
              </w:rPr>
              <w:t>5917</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rPr>
            </w:pPr>
            <w:r w:rsidRPr="005147AF">
              <w:rPr>
                <w:sz w:val="22"/>
                <w:szCs w:val="22"/>
              </w:rPr>
              <w:t>13,0580</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5147AF">
              <w:rPr>
                <w:sz w:val="22"/>
                <w:szCs w:val="22"/>
                <w:lang w:eastAsia="lt-LT"/>
              </w:rPr>
              <w:t>Anglies monoksidas (</w:t>
            </w:r>
            <w:r>
              <w:rPr>
                <w:sz w:val="22"/>
                <w:szCs w:val="22"/>
                <w:lang w:eastAsia="lt-LT"/>
              </w:rPr>
              <w:t>C</w:t>
            </w:r>
            <w:r w:rsidRPr="005147AF">
              <w:rPr>
                <w:sz w:val="22"/>
                <w:szCs w:val="22"/>
                <w:lang w:eastAsia="lt-LT"/>
              </w:rPr>
              <w:t>)</w:t>
            </w:r>
          </w:p>
        </w:tc>
        <w:tc>
          <w:tcPr>
            <w:tcW w:w="2699" w:type="dxa"/>
          </w:tcPr>
          <w:p w:rsidR="005147AF" w:rsidRDefault="005147AF" w:rsidP="005147AF">
            <w:pPr>
              <w:jc w:val="center"/>
              <w:rPr>
                <w:sz w:val="22"/>
                <w:szCs w:val="22"/>
              </w:rPr>
            </w:pP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rPr>
            </w:pPr>
            <w:r w:rsidRPr="005147AF">
              <w:rPr>
                <w:sz w:val="22"/>
                <w:szCs w:val="22"/>
              </w:rPr>
              <w:t>0,0013</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873D22">
              <w:rPr>
                <w:sz w:val="22"/>
                <w:szCs w:val="22"/>
              </w:rPr>
              <w:t>Azoto rūgštis</w:t>
            </w:r>
          </w:p>
        </w:tc>
        <w:tc>
          <w:tcPr>
            <w:tcW w:w="2699" w:type="dxa"/>
          </w:tcPr>
          <w:p w:rsidR="005147AF" w:rsidRPr="00873D22" w:rsidRDefault="005147AF" w:rsidP="005147AF">
            <w:pPr>
              <w:jc w:val="center"/>
              <w:rPr>
                <w:sz w:val="22"/>
                <w:szCs w:val="22"/>
              </w:rPr>
            </w:pPr>
            <w:r>
              <w:rPr>
                <w:sz w:val="22"/>
                <w:szCs w:val="22"/>
              </w:rPr>
              <w:t>268</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rPr>
            </w:pPr>
            <w:r w:rsidRPr="005147AF">
              <w:rPr>
                <w:sz w:val="22"/>
                <w:szCs w:val="22"/>
              </w:rPr>
              <w:t>0,0004</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873D22">
              <w:rPr>
                <w:sz w:val="22"/>
                <w:szCs w:val="22"/>
              </w:rPr>
              <w:t>Fenolis</w:t>
            </w:r>
          </w:p>
        </w:tc>
        <w:tc>
          <w:tcPr>
            <w:tcW w:w="2699" w:type="dxa"/>
          </w:tcPr>
          <w:p w:rsidR="005147AF" w:rsidRPr="00873D22" w:rsidRDefault="005147AF" w:rsidP="005147AF">
            <w:pPr>
              <w:jc w:val="center"/>
              <w:rPr>
                <w:sz w:val="22"/>
                <w:szCs w:val="22"/>
              </w:rPr>
            </w:pPr>
            <w:r>
              <w:rPr>
                <w:sz w:val="22"/>
                <w:szCs w:val="22"/>
              </w:rPr>
              <w:t>846</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rPr>
            </w:pPr>
            <w:r w:rsidRPr="005147AF">
              <w:rPr>
                <w:sz w:val="22"/>
                <w:szCs w:val="22"/>
              </w:rPr>
              <w:t>0,0032</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873D22">
              <w:rPr>
                <w:sz w:val="22"/>
                <w:szCs w:val="22"/>
              </w:rPr>
              <w:t>Formaldehidas</w:t>
            </w:r>
          </w:p>
        </w:tc>
        <w:tc>
          <w:tcPr>
            <w:tcW w:w="2699" w:type="dxa"/>
          </w:tcPr>
          <w:p w:rsidR="005147AF" w:rsidRPr="00873D22" w:rsidRDefault="005147AF" w:rsidP="005147AF">
            <w:pPr>
              <w:jc w:val="center"/>
              <w:rPr>
                <w:sz w:val="22"/>
                <w:szCs w:val="22"/>
              </w:rPr>
            </w:pPr>
            <w:r>
              <w:rPr>
                <w:sz w:val="22"/>
                <w:szCs w:val="22"/>
              </w:rPr>
              <w:t>871</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rPr>
            </w:pPr>
            <w:r w:rsidRPr="005147AF">
              <w:rPr>
                <w:sz w:val="22"/>
                <w:szCs w:val="22"/>
              </w:rPr>
              <w:t>0,0013</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873D22">
              <w:rPr>
                <w:sz w:val="22"/>
                <w:szCs w:val="22"/>
              </w:rPr>
              <w:t>Geležies junginiai</w:t>
            </w:r>
          </w:p>
        </w:tc>
        <w:tc>
          <w:tcPr>
            <w:tcW w:w="2699" w:type="dxa"/>
          </w:tcPr>
          <w:p w:rsidR="005147AF" w:rsidRPr="00873D22" w:rsidRDefault="005147AF" w:rsidP="005147AF">
            <w:pPr>
              <w:jc w:val="center"/>
              <w:rPr>
                <w:sz w:val="22"/>
                <w:szCs w:val="22"/>
              </w:rPr>
            </w:pPr>
            <w:r>
              <w:rPr>
                <w:sz w:val="22"/>
                <w:szCs w:val="22"/>
              </w:rPr>
              <w:t>3113</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rPr>
            </w:pPr>
            <w:r w:rsidRPr="005147AF">
              <w:rPr>
                <w:sz w:val="22"/>
                <w:szCs w:val="22"/>
              </w:rPr>
              <w:t>0,0003</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873D22">
              <w:rPr>
                <w:sz w:val="22"/>
                <w:szCs w:val="22"/>
              </w:rPr>
              <w:t>Kietosios dalelės (C)</w:t>
            </w:r>
          </w:p>
        </w:tc>
        <w:tc>
          <w:tcPr>
            <w:tcW w:w="2699" w:type="dxa"/>
          </w:tcPr>
          <w:p w:rsidR="005147AF" w:rsidRPr="00873D22" w:rsidRDefault="005147AF" w:rsidP="005147AF">
            <w:pPr>
              <w:jc w:val="center"/>
              <w:rPr>
                <w:sz w:val="22"/>
                <w:szCs w:val="22"/>
              </w:rPr>
            </w:pPr>
            <w:r>
              <w:rPr>
                <w:sz w:val="22"/>
                <w:szCs w:val="22"/>
              </w:rPr>
              <w:t>4281</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rPr>
            </w:pPr>
            <w:r w:rsidRPr="005147AF">
              <w:rPr>
                <w:sz w:val="22"/>
                <w:szCs w:val="22"/>
              </w:rPr>
              <w:t>0,8440</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873D22">
              <w:rPr>
                <w:sz w:val="22"/>
                <w:szCs w:val="22"/>
              </w:rPr>
              <w:t>Natrio šarmas</w:t>
            </w:r>
          </w:p>
        </w:tc>
        <w:tc>
          <w:tcPr>
            <w:tcW w:w="2699" w:type="dxa"/>
          </w:tcPr>
          <w:p w:rsidR="005147AF" w:rsidRPr="00873D22" w:rsidRDefault="005147AF" w:rsidP="005147AF">
            <w:pPr>
              <w:jc w:val="center"/>
              <w:rPr>
                <w:sz w:val="22"/>
                <w:szCs w:val="22"/>
              </w:rPr>
            </w:pPr>
            <w:r>
              <w:rPr>
                <w:sz w:val="22"/>
                <w:szCs w:val="22"/>
              </w:rPr>
              <w:t>1501</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rPr>
            </w:pPr>
            <w:r w:rsidRPr="005147AF">
              <w:rPr>
                <w:sz w:val="22"/>
                <w:szCs w:val="22"/>
              </w:rPr>
              <w:t>0,0012</w:t>
            </w:r>
          </w:p>
        </w:tc>
      </w:tr>
      <w:tr w:rsidR="005147AF" w:rsidTr="005147AF">
        <w:tc>
          <w:tcPr>
            <w:tcW w:w="5506" w:type="dxa"/>
            <w:tcBorders>
              <w:top w:val="single" w:sz="4" w:space="0" w:color="auto"/>
              <w:left w:val="single" w:sz="4" w:space="0" w:color="auto"/>
              <w:bottom w:val="single" w:sz="4" w:space="0" w:color="auto"/>
              <w:right w:val="single" w:sz="4" w:space="0" w:color="auto"/>
            </w:tcBorders>
          </w:tcPr>
          <w:p w:rsidR="005147AF" w:rsidRPr="00873D22" w:rsidRDefault="005147AF" w:rsidP="005147AF">
            <w:pPr>
              <w:rPr>
                <w:sz w:val="22"/>
                <w:szCs w:val="22"/>
                <w:lang w:eastAsia="lt-LT"/>
              </w:rPr>
            </w:pPr>
            <w:r w:rsidRPr="00873D22">
              <w:rPr>
                <w:sz w:val="22"/>
                <w:szCs w:val="22"/>
              </w:rPr>
              <w:t>Mangano junginiai</w:t>
            </w:r>
          </w:p>
        </w:tc>
        <w:tc>
          <w:tcPr>
            <w:tcW w:w="2699" w:type="dxa"/>
          </w:tcPr>
          <w:p w:rsidR="005147AF" w:rsidRPr="00873D22" w:rsidRDefault="005147AF" w:rsidP="005147AF">
            <w:pPr>
              <w:jc w:val="center"/>
              <w:rPr>
                <w:sz w:val="22"/>
                <w:szCs w:val="22"/>
              </w:rPr>
            </w:pPr>
            <w:r>
              <w:rPr>
                <w:sz w:val="22"/>
                <w:szCs w:val="22"/>
              </w:rPr>
              <w:t>3516</w:t>
            </w:r>
          </w:p>
        </w:tc>
        <w:tc>
          <w:tcPr>
            <w:tcW w:w="4983" w:type="dxa"/>
            <w:tcBorders>
              <w:top w:val="single" w:sz="4" w:space="0" w:color="auto"/>
              <w:left w:val="nil"/>
              <w:bottom w:val="single" w:sz="4" w:space="0" w:color="auto"/>
              <w:right w:val="single" w:sz="4" w:space="0" w:color="auto"/>
            </w:tcBorders>
            <w:shd w:val="clear" w:color="auto" w:fill="auto"/>
            <w:vAlign w:val="bottom"/>
          </w:tcPr>
          <w:p w:rsidR="005147AF" w:rsidRPr="005147AF" w:rsidRDefault="005147AF" w:rsidP="005147AF">
            <w:pPr>
              <w:jc w:val="center"/>
              <w:rPr>
                <w:sz w:val="22"/>
                <w:szCs w:val="22"/>
              </w:rPr>
            </w:pPr>
            <w:r w:rsidRPr="005147AF">
              <w:rPr>
                <w:sz w:val="22"/>
                <w:szCs w:val="22"/>
              </w:rPr>
              <w:t>0,0001</w:t>
            </w:r>
          </w:p>
        </w:tc>
      </w:tr>
      <w:tr w:rsidR="00873D22" w:rsidTr="005147AF">
        <w:tc>
          <w:tcPr>
            <w:tcW w:w="5506" w:type="dxa"/>
            <w:tcBorders>
              <w:top w:val="single" w:sz="4" w:space="0" w:color="auto"/>
              <w:left w:val="nil"/>
              <w:bottom w:val="nil"/>
              <w:right w:val="single" w:sz="4" w:space="0" w:color="auto"/>
            </w:tcBorders>
          </w:tcPr>
          <w:p w:rsidR="00873D22" w:rsidRPr="00873D22" w:rsidRDefault="00873D22" w:rsidP="00873D22">
            <w:pPr>
              <w:rPr>
                <w:sz w:val="22"/>
                <w:szCs w:val="22"/>
                <w:lang w:eastAsia="lt-LT"/>
              </w:rPr>
            </w:pPr>
          </w:p>
        </w:tc>
        <w:tc>
          <w:tcPr>
            <w:tcW w:w="2699" w:type="dxa"/>
            <w:tcBorders>
              <w:top w:val="single" w:sz="4" w:space="0" w:color="auto"/>
              <w:left w:val="single" w:sz="4" w:space="0" w:color="auto"/>
              <w:bottom w:val="single" w:sz="4" w:space="0" w:color="auto"/>
              <w:right w:val="single" w:sz="4" w:space="0" w:color="auto"/>
            </w:tcBorders>
          </w:tcPr>
          <w:p w:rsidR="00873D22" w:rsidRPr="006E7E03" w:rsidRDefault="00873D22" w:rsidP="00873D22">
            <w:pPr>
              <w:jc w:val="right"/>
              <w:rPr>
                <w:b/>
                <w:sz w:val="22"/>
                <w:szCs w:val="22"/>
                <w:lang w:eastAsia="lt-LT"/>
              </w:rPr>
            </w:pPr>
            <w:r w:rsidRPr="006E7E03">
              <w:rPr>
                <w:b/>
                <w:sz w:val="22"/>
                <w:szCs w:val="22"/>
                <w:lang w:eastAsia="lt-LT"/>
              </w:rPr>
              <w:t>Iš viso:</w:t>
            </w:r>
          </w:p>
        </w:tc>
        <w:tc>
          <w:tcPr>
            <w:tcW w:w="4983" w:type="dxa"/>
            <w:tcBorders>
              <w:top w:val="single" w:sz="4" w:space="0" w:color="auto"/>
              <w:left w:val="single" w:sz="4" w:space="0" w:color="auto"/>
              <w:bottom w:val="single" w:sz="4" w:space="0" w:color="auto"/>
              <w:right w:val="single" w:sz="4" w:space="0" w:color="auto"/>
            </w:tcBorders>
          </w:tcPr>
          <w:p w:rsidR="00873D22" w:rsidRPr="006E7E03" w:rsidRDefault="005147AF" w:rsidP="00873D22">
            <w:pPr>
              <w:jc w:val="center"/>
              <w:rPr>
                <w:b/>
                <w:sz w:val="22"/>
                <w:szCs w:val="22"/>
                <w:lang w:eastAsia="lt-LT"/>
              </w:rPr>
            </w:pPr>
            <w:r w:rsidRPr="006E7E03">
              <w:rPr>
                <w:b/>
                <w:sz w:val="22"/>
                <w:szCs w:val="22"/>
                <w:lang w:eastAsia="lt-LT"/>
              </w:rPr>
              <w:t>14,6020</w:t>
            </w:r>
          </w:p>
        </w:tc>
      </w:tr>
    </w:tbl>
    <w:p w:rsidR="00022C96" w:rsidRDefault="00022C96" w:rsidP="00022C96">
      <w:pPr>
        <w:ind w:firstLine="567"/>
        <w:jc w:val="both"/>
        <w:rPr>
          <w:sz w:val="22"/>
          <w:szCs w:val="24"/>
          <w:lang w:eastAsia="lt-LT"/>
        </w:rPr>
      </w:pPr>
    </w:p>
    <w:p w:rsidR="00022C96" w:rsidRDefault="00022C96" w:rsidP="00022C96">
      <w:pPr>
        <w:ind w:firstLine="567"/>
        <w:jc w:val="both"/>
        <w:rPr>
          <w:sz w:val="22"/>
          <w:szCs w:val="24"/>
          <w:lang w:eastAsia="lt-LT"/>
        </w:rPr>
      </w:pPr>
      <w:r>
        <w:rPr>
          <w:sz w:val="22"/>
          <w:szCs w:val="24"/>
          <w:lang w:eastAsia="lt-LT"/>
        </w:rPr>
        <w:t>10 lentelė. Stacionarių aplinkos oro taršos šaltinių fiziniai duomenys</w:t>
      </w:r>
    </w:p>
    <w:p w:rsidR="00C95925" w:rsidRDefault="00C95925" w:rsidP="00022C96">
      <w:pPr>
        <w:ind w:firstLine="567"/>
        <w:jc w:val="both"/>
        <w:rPr>
          <w:sz w:val="22"/>
          <w:szCs w:val="24"/>
          <w:vertAlign w:val="superscript"/>
          <w:lang w:eastAsia="lt-LT"/>
        </w:rPr>
      </w:pPr>
    </w:p>
    <w:p w:rsidR="00022C96" w:rsidRDefault="00022C96" w:rsidP="00022C96">
      <w:pPr>
        <w:tabs>
          <w:tab w:val="left" w:leader="underscore" w:pos="8901"/>
        </w:tabs>
        <w:rPr>
          <w:szCs w:val="24"/>
          <w:lang w:eastAsia="lt-LT"/>
        </w:rPr>
      </w:pPr>
      <w:r>
        <w:rPr>
          <w:szCs w:val="24"/>
          <w:lang w:eastAsia="lt-LT"/>
        </w:rPr>
        <w:t xml:space="preserve">Įrenginio pavadinimas </w:t>
      </w:r>
      <w:r w:rsidR="005D7791" w:rsidRPr="005D7791">
        <w:rPr>
          <w:szCs w:val="24"/>
          <w:u w:val="single"/>
          <w:lang w:eastAsia="lt-LT"/>
        </w:rPr>
        <w:t>AB „Rokiškio sūris“</w:t>
      </w:r>
    </w:p>
    <w:p w:rsidR="00022C96" w:rsidRDefault="00022C96" w:rsidP="00022C96">
      <w:pPr>
        <w:jc w:val="both"/>
        <w:rPr>
          <w:sz w:val="22"/>
          <w:szCs w:val="24"/>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022C96" w:rsidTr="0011598B">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Išmetamųjų dujų rodikliai</w:t>
            </w:r>
          </w:p>
          <w:p w:rsidR="00022C96" w:rsidRDefault="00022C96" w:rsidP="0011598B">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Teršalų išmetimo (stacionariųjų taršos šaltinių veikimo) trukmė,</w:t>
            </w:r>
          </w:p>
          <w:p w:rsidR="00022C96" w:rsidRDefault="00022C96" w:rsidP="0011598B">
            <w:pPr>
              <w:jc w:val="center"/>
              <w:rPr>
                <w:sz w:val="18"/>
                <w:lang w:eastAsia="lt-LT"/>
              </w:rPr>
            </w:pPr>
            <w:r>
              <w:rPr>
                <w:sz w:val="18"/>
                <w:lang w:eastAsia="lt-LT"/>
              </w:rPr>
              <w:t>val./m.</w:t>
            </w:r>
          </w:p>
        </w:tc>
      </w:tr>
      <w:tr w:rsidR="00022C96" w:rsidTr="0011598B">
        <w:trPr>
          <w:cantSplit/>
        </w:trPr>
        <w:tc>
          <w:tcPr>
            <w:tcW w:w="1814"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u w:val="single"/>
                <w:vertAlign w:val="superscript"/>
                <w:lang w:eastAsia="lt-LT"/>
              </w:rPr>
            </w:pPr>
            <w:r>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vertAlign w:val="superscript"/>
                <w:lang w:eastAsia="lt-LT"/>
              </w:rPr>
            </w:pPr>
            <w:r>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aukštis,</w:t>
            </w:r>
          </w:p>
          <w:p w:rsidR="00022C96" w:rsidRDefault="00022C96" w:rsidP="0011598B">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srauto greitis,</w:t>
            </w:r>
          </w:p>
          <w:p w:rsidR="00022C96" w:rsidRDefault="00022C96" w:rsidP="0011598B">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temperatūra,</w:t>
            </w:r>
          </w:p>
          <w:p w:rsidR="00022C96" w:rsidRDefault="00022C96" w:rsidP="0011598B">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tūrio debitas,</w:t>
            </w:r>
          </w:p>
          <w:p w:rsidR="00022C96" w:rsidRDefault="00022C96" w:rsidP="0011598B">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p>
        </w:tc>
      </w:tr>
      <w:tr w:rsidR="00022C96" w:rsidTr="0011598B">
        <w:trPr>
          <w:cantSplit/>
        </w:trPr>
        <w:tc>
          <w:tcPr>
            <w:tcW w:w="1814"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8</w:t>
            </w:r>
          </w:p>
        </w:tc>
      </w:tr>
      <w:tr w:rsidR="005D7791" w:rsidTr="00693F64">
        <w:trPr>
          <w:cantSplit/>
        </w:trPr>
        <w:tc>
          <w:tcPr>
            <w:tcW w:w="1814" w:type="dxa"/>
            <w:vAlign w:val="center"/>
          </w:tcPr>
          <w:p w:rsidR="005D7791" w:rsidRPr="00E51FDE" w:rsidRDefault="005D7791" w:rsidP="005D7791">
            <w:pPr>
              <w:pStyle w:val="TableContents"/>
              <w:snapToGrid w:val="0"/>
              <w:jc w:val="center"/>
            </w:pPr>
            <w:r w:rsidRPr="00E51FDE">
              <w:t>077</w:t>
            </w:r>
          </w:p>
        </w:tc>
        <w:tc>
          <w:tcPr>
            <w:tcW w:w="2131" w:type="dxa"/>
            <w:vAlign w:val="center"/>
          </w:tcPr>
          <w:p w:rsidR="005D7791" w:rsidRDefault="005D7791" w:rsidP="005D7791">
            <w:pPr>
              <w:snapToGrid w:val="0"/>
              <w:jc w:val="center"/>
            </w:pPr>
            <w:r>
              <w:t>X-</w:t>
            </w:r>
            <w:r w:rsidRPr="00E51FDE">
              <w:t xml:space="preserve">6202967 </w:t>
            </w:r>
          </w:p>
          <w:p w:rsidR="005D7791" w:rsidRPr="00E51FDE" w:rsidRDefault="005D7791" w:rsidP="005D7791">
            <w:pPr>
              <w:snapToGrid w:val="0"/>
              <w:jc w:val="center"/>
            </w:pPr>
            <w:r>
              <w:t>Y-</w:t>
            </w:r>
            <w:r w:rsidRPr="00E51FDE">
              <w:t>599380</w:t>
            </w:r>
          </w:p>
        </w:tc>
        <w:tc>
          <w:tcPr>
            <w:tcW w:w="1083" w:type="dxa"/>
            <w:vAlign w:val="center"/>
          </w:tcPr>
          <w:p w:rsidR="005D7791" w:rsidRPr="00E51FDE" w:rsidRDefault="005D7791" w:rsidP="005D7791">
            <w:pPr>
              <w:snapToGrid w:val="0"/>
              <w:jc w:val="center"/>
            </w:pPr>
            <w:r w:rsidRPr="00E51FDE">
              <w:t>1,0</w:t>
            </w:r>
          </w:p>
        </w:tc>
        <w:tc>
          <w:tcPr>
            <w:tcW w:w="1967" w:type="dxa"/>
            <w:vAlign w:val="center"/>
          </w:tcPr>
          <w:p w:rsidR="005D7791" w:rsidRPr="00E51FDE" w:rsidRDefault="005D7791" w:rsidP="005D7791">
            <w:pPr>
              <w:snapToGrid w:val="0"/>
              <w:jc w:val="center"/>
            </w:pPr>
            <w:r>
              <w:t>10,0</w:t>
            </w:r>
            <w:r w:rsidRPr="00E51FDE">
              <w:t xml:space="preserve"> ×2</w:t>
            </w:r>
            <w:r>
              <w:t>,0</w:t>
            </w:r>
          </w:p>
        </w:tc>
        <w:tc>
          <w:tcPr>
            <w:tcW w:w="1732" w:type="dxa"/>
            <w:vAlign w:val="center"/>
          </w:tcPr>
          <w:p w:rsidR="005D7791" w:rsidRPr="00E51FDE" w:rsidRDefault="005D7791" w:rsidP="005D7791">
            <w:pPr>
              <w:snapToGrid w:val="0"/>
              <w:jc w:val="center"/>
            </w:pPr>
            <w:r w:rsidRPr="00E51FDE">
              <w:t>0,016</w:t>
            </w:r>
          </w:p>
        </w:tc>
        <w:tc>
          <w:tcPr>
            <w:tcW w:w="1515" w:type="dxa"/>
            <w:vAlign w:val="center"/>
          </w:tcPr>
          <w:p w:rsidR="005D7791" w:rsidRPr="00E51FDE" w:rsidRDefault="005D7791" w:rsidP="005D7791">
            <w:pPr>
              <w:snapToGrid w:val="0"/>
              <w:jc w:val="center"/>
            </w:pPr>
            <w:r w:rsidRPr="00E51FDE">
              <w:t>22,0</w:t>
            </w:r>
          </w:p>
        </w:tc>
        <w:tc>
          <w:tcPr>
            <w:tcW w:w="1596" w:type="dxa"/>
            <w:vAlign w:val="center"/>
          </w:tcPr>
          <w:p w:rsidR="005D7791" w:rsidRPr="00E51FDE" w:rsidRDefault="005D7791" w:rsidP="005D7791">
            <w:pPr>
              <w:snapToGrid w:val="0"/>
              <w:jc w:val="center"/>
            </w:pPr>
            <w:r w:rsidRPr="00E51FDE">
              <w:t>0,143</w:t>
            </w:r>
          </w:p>
        </w:tc>
        <w:tc>
          <w:tcPr>
            <w:tcW w:w="1855" w:type="dxa"/>
            <w:vAlign w:val="center"/>
          </w:tcPr>
          <w:p w:rsidR="005D7791" w:rsidRDefault="005D7791" w:rsidP="005D7791">
            <w:pPr>
              <w:jc w:val="center"/>
              <w:rPr>
                <w:szCs w:val="24"/>
              </w:rPr>
            </w:pPr>
            <w:r>
              <w:rPr>
                <w:szCs w:val="24"/>
              </w:rPr>
              <w:t>8760</w:t>
            </w:r>
          </w:p>
        </w:tc>
      </w:tr>
      <w:tr w:rsidR="005D7791" w:rsidTr="00693F64">
        <w:trPr>
          <w:cantSplit/>
        </w:trPr>
        <w:tc>
          <w:tcPr>
            <w:tcW w:w="1814" w:type="dxa"/>
            <w:vAlign w:val="center"/>
          </w:tcPr>
          <w:p w:rsidR="005D7791" w:rsidRPr="00E51FDE" w:rsidRDefault="005D7791" w:rsidP="005D7791">
            <w:pPr>
              <w:jc w:val="center"/>
              <w:rPr>
                <w:noProof/>
              </w:rPr>
            </w:pPr>
            <w:r w:rsidRPr="00E51FDE">
              <w:rPr>
                <w:noProof/>
              </w:rPr>
              <w:t xml:space="preserve">078 </w:t>
            </w:r>
          </w:p>
        </w:tc>
        <w:tc>
          <w:tcPr>
            <w:tcW w:w="2131" w:type="dxa"/>
            <w:vAlign w:val="center"/>
          </w:tcPr>
          <w:p w:rsidR="005D7791" w:rsidRDefault="005D7791" w:rsidP="005D7791">
            <w:pPr>
              <w:snapToGrid w:val="0"/>
              <w:jc w:val="center"/>
            </w:pPr>
            <w:r>
              <w:t>X-</w:t>
            </w:r>
            <w:r w:rsidRPr="00E51FDE">
              <w:t>6203026</w:t>
            </w:r>
          </w:p>
          <w:p w:rsidR="005D7791" w:rsidRPr="00E51FDE" w:rsidRDefault="005D7791" w:rsidP="005D7791">
            <w:pPr>
              <w:snapToGrid w:val="0"/>
              <w:jc w:val="center"/>
            </w:pPr>
            <w:r>
              <w:t>Y-</w:t>
            </w:r>
            <w:r w:rsidRPr="00E51FDE">
              <w:t>599667</w:t>
            </w:r>
          </w:p>
        </w:tc>
        <w:tc>
          <w:tcPr>
            <w:tcW w:w="1083" w:type="dxa"/>
            <w:vAlign w:val="center"/>
          </w:tcPr>
          <w:p w:rsidR="005D7791" w:rsidRPr="00E51FDE" w:rsidRDefault="005D7791" w:rsidP="005D7791">
            <w:pPr>
              <w:jc w:val="center"/>
              <w:rPr>
                <w:noProof/>
              </w:rPr>
            </w:pPr>
            <w:r w:rsidRPr="00E51FDE">
              <w:rPr>
                <w:noProof/>
              </w:rPr>
              <w:t>3,0</w:t>
            </w:r>
          </w:p>
        </w:tc>
        <w:tc>
          <w:tcPr>
            <w:tcW w:w="1967" w:type="dxa"/>
            <w:vAlign w:val="center"/>
          </w:tcPr>
          <w:p w:rsidR="005D7791" w:rsidRPr="00E51FDE" w:rsidRDefault="005D7791" w:rsidP="005D7791">
            <w:pPr>
              <w:jc w:val="center"/>
              <w:rPr>
                <w:noProof/>
              </w:rPr>
            </w:pPr>
            <w:r w:rsidRPr="00E51FDE">
              <w:rPr>
                <w:noProof/>
              </w:rPr>
              <w:t>0,08</w:t>
            </w:r>
          </w:p>
        </w:tc>
        <w:tc>
          <w:tcPr>
            <w:tcW w:w="1732" w:type="dxa"/>
            <w:vAlign w:val="center"/>
          </w:tcPr>
          <w:p w:rsidR="005D7791" w:rsidRPr="00E51FDE" w:rsidRDefault="005D7791" w:rsidP="005D7791">
            <w:pPr>
              <w:jc w:val="center"/>
              <w:rPr>
                <w:noProof/>
              </w:rPr>
            </w:pPr>
            <w:r w:rsidRPr="00E51FDE">
              <w:rPr>
                <w:noProof/>
              </w:rPr>
              <w:t>1,0</w:t>
            </w:r>
          </w:p>
        </w:tc>
        <w:tc>
          <w:tcPr>
            <w:tcW w:w="1515" w:type="dxa"/>
            <w:vAlign w:val="center"/>
          </w:tcPr>
          <w:p w:rsidR="005D7791" w:rsidRPr="00E51FDE" w:rsidRDefault="005D7791" w:rsidP="005D7791">
            <w:pPr>
              <w:jc w:val="center"/>
              <w:rPr>
                <w:noProof/>
              </w:rPr>
            </w:pPr>
            <w:r w:rsidRPr="00E51FDE">
              <w:rPr>
                <w:noProof/>
              </w:rPr>
              <w:t>8,0</w:t>
            </w:r>
          </w:p>
        </w:tc>
        <w:tc>
          <w:tcPr>
            <w:tcW w:w="1596" w:type="dxa"/>
            <w:vAlign w:val="center"/>
          </w:tcPr>
          <w:p w:rsidR="005D7791" w:rsidRPr="00E51FDE" w:rsidRDefault="005D7791" w:rsidP="005D7791">
            <w:pPr>
              <w:jc w:val="center"/>
            </w:pPr>
            <w:r w:rsidRPr="00E51FDE">
              <w:t>0,005</w:t>
            </w:r>
          </w:p>
        </w:tc>
        <w:tc>
          <w:tcPr>
            <w:tcW w:w="1855" w:type="dxa"/>
            <w:vAlign w:val="center"/>
          </w:tcPr>
          <w:p w:rsidR="005D7791" w:rsidRDefault="005D7791" w:rsidP="005D7791">
            <w:pPr>
              <w:jc w:val="center"/>
              <w:rPr>
                <w:szCs w:val="24"/>
              </w:rPr>
            </w:pPr>
            <w:r>
              <w:rPr>
                <w:szCs w:val="24"/>
              </w:rPr>
              <w:t>8760</w:t>
            </w:r>
          </w:p>
        </w:tc>
      </w:tr>
      <w:tr w:rsidR="005D7791" w:rsidTr="00693F64">
        <w:trPr>
          <w:cantSplit/>
        </w:trPr>
        <w:tc>
          <w:tcPr>
            <w:tcW w:w="1814" w:type="dxa"/>
            <w:vAlign w:val="center"/>
          </w:tcPr>
          <w:p w:rsidR="005D7791" w:rsidRPr="00E51FDE" w:rsidRDefault="005D7791" w:rsidP="005D7791">
            <w:pPr>
              <w:jc w:val="center"/>
              <w:rPr>
                <w:noProof/>
              </w:rPr>
            </w:pPr>
            <w:r w:rsidRPr="00E51FDE">
              <w:rPr>
                <w:noProof/>
              </w:rPr>
              <w:t xml:space="preserve">079 </w:t>
            </w:r>
          </w:p>
        </w:tc>
        <w:tc>
          <w:tcPr>
            <w:tcW w:w="2131" w:type="dxa"/>
            <w:vAlign w:val="center"/>
          </w:tcPr>
          <w:p w:rsidR="005D7791" w:rsidRDefault="005D7791" w:rsidP="005D7791">
            <w:pPr>
              <w:jc w:val="center"/>
            </w:pPr>
            <w:r>
              <w:t>X-</w:t>
            </w:r>
            <w:r w:rsidRPr="00E51FDE">
              <w:t>6203017</w:t>
            </w:r>
          </w:p>
          <w:p w:rsidR="005D7791" w:rsidRPr="00E51FDE" w:rsidRDefault="005D7791" w:rsidP="005D7791">
            <w:pPr>
              <w:jc w:val="center"/>
              <w:rPr>
                <w:noProof/>
              </w:rPr>
            </w:pPr>
            <w:r>
              <w:t>Y-</w:t>
            </w:r>
            <w:r w:rsidRPr="00E51FDE">
              <w:t>599675</w:t>
            </w:r>
          </w:p>
        </w:tc>
        <w:tc>
          <w:tcPr>
            <w:tcW w:w="1083" w:type="dxa"/>
            <w:vAlign w:val="center"/>
          </w:tcPr>
          <w:p w:rsidR="005D7791" w:rsidRPr="00E51FDE" w:rsidRDefault="005D7791" w:rsidP="005D7791">
            <w:pPr>
              <w:jc w:val="center"/>
              <w:rPr>
                <w:noProof/>
              </w:rPr>
            </w:pPr>
            <w:r w:rsidRPr="00E51FDE">
              <w:rPr>
                <w:noProof/>
              </w:rPr>
              <w:t>3,0</w:t>
            </w:r>
          </w:p>
        </w:tc>
        <w:tc>
          <w:tcPr>
            <w:tcW w:w="1967" w:type="dxa"/>
            <w:vAlign w:val="center"/>
          </w:tcPr>
          <w:p w:rsidR="005D7791" w:rsidRPr="00E51FDE" w:rsidRDefault="005D7791" w:rsidP="005D7791">
            <w:pPr>
              <w:jc w:val="center"/>
              <w:rPr>
                <w:noProof/>
              </w:rPr>
            </w:pPr>
            <w:r w:rsidRPr="00E51FDE">
              <w:rPr>
                <w:noProof/>
              </w:rPr>
              <w:t>0,08</w:t>
            </w:r>
          </w:p>
        </w:tc>
        <w:tc>
          <w:tcPr>
            <w:tcW w:w="1732" w:type="dxa"/>
            <w:vAlign w:val="center"/>
          </w:tcPr>
          <w:p w:rsidR="005D7791" w:rsidRPr="00E51FDE" w:rsidRDefault="005D7791" w:rsidP="005D7791">
            <w:pPr>
              <w:jc w:val="center"/>
              <w:rPr>
                <w:noProof/>
              </w:rPr>
            </w:pPr>
            <w:r w:rsidRPr="00E51FDE">
              <w:rPr>
                <w:noProof/>
              </w:rPr>
              <w:t>1,0</w:t>
            </w:r>
          </w:p>
        </w:tc>
        <w:tc>
          <w:tcPr>
            <w:tcW w:w="1515" w:type="dxa"/>
            <w:vAlign w:val="center"/>
          </w:tcPr>
          <w:p w:rsidR="005D7791" w:rsidRPr="00E51FDE" w:rsidRDefault="005D7791" w:rsidP="005D7791">
            <w:pPr>
              <w:jc w:val="center"/>
              <w:rPr>
                <w:noProof/>
              </w:rPr>
            </w:pPr>
            <w:r w:rsidRPr="00E51FDE">
              <w:rPr>
                <w:noProof/>
              </w:rPr>
              <w:t>8,0</w:t>
            </w:r>
          </w:p>
        </w:tc>
        <w:tc>
          <w:tcPr>
            <w:tcW w:w="1596" w:type="dxa"/>
            <w:vAlign w:val="center"/>
          </w:tcPr>
          <w:p w:rsidR="005D7791" w:rsidRPr="00E51FDE" w:rsidRDefault="005D7791" w:rsidP="005D7791">
            <w:pPr>
              <w:jc w:val="center"/>
            </w:pPr>
            <w:r w:rsidRPr="00E51FDE">
              <w:t>0,005</w:t>
            </w:r>
          </w:p>
        </w:tc>
        <w:tc>
          <w:tcPr>
            <w:tcW w:w="1855" w:type="dxa"/>
            <w:vAlign w:val="center"/>
          </w:tcPr>
          <w:p w:rsidR="005D7791" w:rsidRDefault="005D7791" w:rsidP="005D7791">
            <w:pPr>
              <w:jc w:val="center"/>
              <w:rPr>
                <w:szCs w:val="24"/>
              </w:rPr>
            </w:pPr>
            <w:r>
              <w:rPr>
                <w:szCs w:val="24"/>
              </w:rPr>
              <w:t>8760</w:t>
            </w:r>
          </w:p>
        </w:tc>
      </w:tr>
      <w:tr w:rsidR="005D7791" w:rsidTr="00693F64">
        <w:trPr>
          <w:cantSplit/>
        </w:trPr>
        <w:tc>
          <w:tcPr>
            <w:tcW w:w="1814" w:type="dxa"/>
            <w:vAlign w:val="center"/>
          </w:tcPr>
          <w:p w:rsidR="005D7791" w:rsidRPr="00E51FDE" w:rsidRDefault="005D7791" w:rsidP="005D7791">
            <w:pPr>
              <w:jc w:val="center"/>
              <w:rPr>
                <w:noProof/>
              </w:rPr>
            </w:pPr>
            <w:r w:rsidRPr="00E51FDE">
              <w:rPr>
                <w:noProof/>
              </w:rPr>
              <w:t xml:space="preserve">051 </w:t>
            </w:r>
          </w:p>
        </w:tc>
        <w:tc>
          <w:tcPr>
            <w:tcW w:w="2131" w:type="dxa"/>
            <w:vAlign w:val="center"/>
          </w:tcPr>
          <w:p w:rsidR="005D7791" w:rsidRDefault="005D7791" w:rsidP="005D7791">
            <w:pPr>
              <w:jc w:val="center"/>
            </w:pPr>
            <w:r>
              <w:t>X-</w:t>
            </w:r>
            <w:r w:rsidRPr="00E51FDE">
              <w:t>6203034</w:t>
            </w:r>
          </w:p>
          <w:p w:rsidR="005D7791" w:rsidRPr="00E51FDE" w:rsidRDefault="005D7791" w:rsidP="005D7791">
            <w:pPr>
              <w:jc w:val="center"/>
              <w:rPr>
                <w:noProof/>
              </w:rPr>
            </w:pPr>
            <w:r>
              <w:t>Y-</w:t>
            </w:r>
            <w:r w:rsidRPr="00E51FDE">
              <w:t>599661</w:t>
            </w:r>
          </w:p>
        </w:tc>
        <w:tc>
          <w:tcPr>
            <w:tcW w:w="1083" w:type="dxa"/>
            <w:vAlign w:val="center"/>
          </w:tcPr>
          <w:p w:rsidR="005D7791" w:rsidRPr="00E51FDE" w:rsidRDefault="005D7791" w:rsidP="005D7791">
            <w:pPr>
              <w:jc w:val="center"/>
              <w:rPr>
                <w:noProof/>
              </w:rPr>
            </w:pPr>
            <w:r w:rsidRPr="00E51FDE">
              <w:rPr>
                <w:noProof/>
              </w:rPr>
              <w:t>20,0</w:t>
            </w:r>
          </w:p>
        </w:tc>
        <w:tc>
          <w:tcPr>
            <w:tcW w:w="1967" w:type="dxa"/>
            <w:vAlign w:val="center"/>
          </w:tcPr>
          <w:p w:rsidR="005D7791" w:rsidRPr="00E51FDE" w:rsidRDefault="005D7791" w:rsidP="005D7791">
            <w:pPr>
              <w:jc w:val="center"/>
              <w:rPr>
                <w:noProof/>
              </w:rPr>
            </w:pPr>
            <w:r w:rsidRPr="00E51FDE">
              <w:rPr>
                <w:noProof/>
              </w:rPr>
              <w:t>0,50</w:t>
            </w:r>
          </w:p>
        </w:tc>
        <w:tc>
          <w:tcPr>
            <w:tcW w:w="1732" w:type="dxa"/>
            <w:vAlign w:val="center"/>
          </w:tcPr>
          <w:p w:rsidR="005D7791" w:rsidRPr="00E51FDE" w:rsidRDefault="005D7791" w:rsidP="005D7791">
            <w:pPr>
              <w:jc w:val="center"/>
              <w:rPr>
                <w:noProof/>
              </w:rPr>
            </w:pPr>
            <w:r>
              <w:rPr>
                <w:noProof/>
              </w:rPr>
              <w:t>15,9</w:t>
            </w:r>
          </w:p>
        </w:tc>
        <w:tc>
          <w:tcPr>
            <w:tcW w:w="1515" w:type="dxa"/>
            <w:vAlign w:val="center"/>
          </w:tcPr>
          <w:p w:rsidR="005D7791" w:rsidRPr="00E51FDE" w:rsidRDefault="005D7791" w:rsidP="005D7791">
            <w:pPr>
              <w:jc w:val="center"/>
              <w:rPr>
                <w:noProof/>
              </w:rPr>
            </w:pPr>
            <w:r w:rsidRPr="00E51FDE">
              <w:rPr>
                <w:noProof/>
              </w:rPr>
              <w:t>48,4</w:t>
            </w:r>
          </w:p>
        </w:tc>
        <w:tc>
          <w:tcPr>
            <w:tcW w:w="1596" w:type="dxa"/>
            <w:vAlign w:val="center"/>
          </w:tcPr>
          <w:p w:rsidR="005D7791" w:rsidRPr="00E51FDE" w:rsidRDefault="005D7791" w:rsidP="005D7791">
            <w:pPr>
              <w:jc w:val="center"/>
            </w:pPr>
            <w:r>
              <w:t>3,12</w:t>
            </w:r>
          </w:p>
        </w:tc>
        <w:tc>
          <w:tcPr>
            <w:tcW w:w="1855" w:type="dxa"/>
            <w:vAlign w:val="center"/>
          </w:tcPr>
          <w:p w:rsidR="005D7791" w:rsidRDefault="005D7791" w:rsidP="005D7791">
            <w:pPr>
              <w:jc w:val="center"/>
              <w:rPr>
                <w:szCs w:val="24"/>
              </w:rPr>
            </w:pPr>
            <w:r>
              <w:rPr>
                <w:szCs w:val="24"/>
              </w:rPr>
              <w:t>8350</w:t>
            </w:r>
          </w:p>
        </w:tc>
      </w:tr>
      <w:tr w:rsidR="005D7791" w:rsidTr="00693F64">
        <w:trPr>
          <w:cantSplit/>
        </w:trPr>
        <w:tc>
          <w:tcPr>
            <w:tcW w:w="1814" w:type="dxa"/>
            <w:vAlign w:val="center"/>
          </w:tcPr>
          <w:p w:rsidR="005D7791" w:rsidRPr="00E51FDE" w:rsidRDefault="005D7791" w:rsidP="005D7791">
            <w:pPr>
              <w:jc w:val="center"/>
              <w:rPr>
                <w:noProof/>
              </w:rPr>
            </w:pPr>
            <w:r w:rsidRPr="00E51FDE">
              <w:rPr>
                <w:noProof/>
              </w:rPr>
              <w:t xml:space="preserve">076 </w:t>
            </w:r>
          </w:p>
        </w:tc>
        <w:tc>
          <w:tcPr>
            <w:tcW w:w="2131" w:type="dxa"/>
            <w:vAlign w:val="center"/>
          </w:tcPr>
          <w:p w:rsidR="005D7791" w:rsidRDefault="005D7791" w:rsidP="005D7791">
            <w:pPr>
              <w:snapToGrid w:val="0"/>
              <w:jc w:val="center"/>
            </w:pPr>
            <w:r>
              <w:t>X-</w:t>
            </w:r>
            <w:r w:rsidRPr="00E51FDE">
              <w:t>6202</w:t>
            </w:r>
            <w:r>
              <w:t>988</w:t>
            </w:r>
          </w:p>
          <w:p w:rsidR="005D7791" w:rsidRPr="00E51FDE" w:rsidRDefault="005D7791" w:rsidP="005D7791">
            <w:pPr>
              <w:snapToGrid w:val="0"/>
              <w:jc w:val="center"/>
            </w:pPr>
            <w:r>
              <w:t>Y-</w:t>
            </w:r>
            <w:r w:rsidRPr="00E51FDE">
              <w:t>599</w:t>
            </w:r>
            <w:r>
              <w:t>709</w:t>
            </w:r>
          </w:p>
        </w:tc>
        <w:tc>
          <w:tcPr>
            <w:tcW w:w="1083" w:type="dxa"/>
            <w:vAlign w:val="center"/>
          </w:tcPr>
          <w:p w:rsidR="005D7791" w:rsidRPr="00E51FDE" w:rsidRDefault="005D7791" w:rsidP="005D7791">
            <w:pPr>
              <w:jc w:val="center"/>
            </w:pPr>
            <w:r w:rsidRPr="00E51FDE">
              <w:t>9,0</w:t>
            </w:r>
          </w:p>
        </w:tc>
        <w:tc>
          <w:tcPr>
            <w:tcW w:w="1967" w:type="dxa"/>
            <w:vAlign w:val="center"/>
          </w:tcPr>
          <w:p w:rsidR="005D7791" w:rsidRPr="00E51FDE" w:rsidRDefault="005D7791" w:rsidP="005D7791">
            <w:pPr>
              <w:jc w:val="center"/>
              <w:rPr>
                <w:noProof/>
              </w:rPr>
            </w:pPr>
            <w:r>
              <w:rPr>
                <w:noProof/>
              </w:rPr>
              <w:t>0,2</w:t>
            </w:r>
            <w:r w:rsidRPr="00E51FDE">
              <w:rPr>
                <w:noProof/>
              </w:rPr>
              <w:t>5</w:t>
            </w:r>
          </w:p>
        </w:tc>
        <w:tc>
          <w:tcPr>
            <w:tcW w:w="1732" w:type="dxa"/>
            <w:vAlign w:val="center"/>
          </w:tcPr>
          <w:p w:rsidR="005D7791" w:rsidRPr="006E7E03" w:rsidRDefault="005D7791" w:rsidP="005D7791">
            <w:pPr>
              <w:jc w:val="center"/>
              <w:rPr>
                <w:b/>
                <w:noProof/>
              </w:rPr>
            </w:pPr>
            <w:r w:rsidRPr="006E7E03">
              <w:rPr>
                <w:b/>
                <w:noProof/>
              </w:rPr>
              <w:t>7,0</w:t>
            </w:r>
          </w:p>
        </w:tc>
        <w:tc>
          <w:tcPr>
            <w:tcW w:w="1515" w:type="dxa"/>
            <w:vAlign w:val="center"/>
          </w:tcPr>
          <w:p w:rsidR="005D7791" w:rsidRPr="006E7E03" w:rsidRDefault="005D7791" w:rsidP="005D7791">
            <w:pPr>
              <w:jc w:val="center"/>
              <w:rPr>
                <w:b/>
                <w:noProof/>
              </w:rPr>
            </w:pPr>
            <w:r w:rsidRPr="006E7E03">
              <w:rPr>
                <w:b/>
                <w:noProof/>
              </w:rPr>
              <w:t>51,0</w:t>
            </w:r>
          </w:p>
        </w:tc>
        <w:tc>
          <w:tcPr>
            <w:tcW w:w="1596" w:type="dxa"/>
            <w:vAlign w:val="center"/>
          </w:tcPr>
          <w:p w:rsidR="005D7791" w:rsidRPr="006E7E03" w:rsidRDefault="005D7791" w:rsidP="005D7791">
            <w:pPr>
              <w:jc w:val="center"/>
              <w:rPr>
                <w:b/>
              </w:rPr>
            </w:pPr>
            <w:r w:rsidRPr="006E7E03">
              <w:rPr>
                <w:b/>
              </w:rPr>
              <w:t>0,39</w:t>
            </w:r>
          </w:p>
        </w:tc>
        <w:tc>
          <w:tcPr>
            <w:tcW w:w="1855" w:type="dxa"/>
            <w:vAlign w:val="center"/>
          </w:tcPr>
          <w:p w:rsidR="005D7791" w:rsidRDefault="005D7791" w:rsidP="005D7791">
            <w:pPr>
              <w:jc w:val="center"/>
            </w:pPr>
            <w:r>
              <w:t>4500</w:t>
            </w:r>
          </w:p>
        </w:tc>
      </w:tr>
      <w:tr w:rsidR="005D7791" w:rsidTr="00693F64">
        <w:trPr>
          <w:cantSplit/>
        </w:trPr>
        <w:tc>
          <w:tcPr>
            <w:tcW w:w="1814" w:type="dxa"/>
            <w:vAlign w:val="center"/>
          </w:tcPr>
          <w:p w:rsidR="005D7791" w:rsidRPr="00E51FDE" w:rsidRDefault="005D7791" w:rsidP="005D7791">
            <w:pPr>
              <w:jc w:val="center"/>
              <w:rPr>
                <w:noProof/>
              </w:rPr>
            </w:pPr>
            <w:r w:rsidRPr="00E51FDE">
              <w:rPr>
                <w:noProof/>
              </w:rPr>
              <w:t xml:space="preserve">056 </w:t>
            </w:r>
          </w:p>
        </w:tc>
        <w:tc>
          <w:tcPr>
            <w:tcW w:w="2131" w:type="dxa"/>
            <w:vAlign w:val="center"/>
          </w:tcPr>
          <w:p w:rsidR="005D7791" w:rsidRDefault="005D7791" w:rsidP="005D7791">
            <w:pPr>
              <w:jc w:val="center"/>
            </w:pPr>
            <w:r>
              <w:t>X-</w:t>
            </w:r>
            <w:r w:rsidRPr="00E51FDE">
              <w:t>6203085</w:t>
            </w:r>
          </w:p>
          <w:p w:rsidR="005D7791" w:rsidRPr="00E51FDE" w:rsidRDefault="005D7791" w:rsidP="005D7791">
            <w:pPr>
              <w:jc w:val="center"/>
              <w:rPr>
                <w:noProof/>
              </w:rPr>
            </w:pPr>
            <w:r>
              <w:t>Y-</w:t>
            </w:r>
            <w:r w:rsidRPr="00E51FDE">
              <w:t>599364</w:t>
            </w:r>
          </w:p>
        </w:tc>
        <w:tc>
          <w:tcPr>
            <w:tcW w:w="1083" w:type="dxa"/>
            <w:vAlign w:val="center"/>
          </w:tcPr>
          <w:p w:rsidR="005D7791" w:rsidRPr="00E51FDE" w:rsidRDefault="005D7791" w:rsidP="005D7791">
            <w:pPr>
              <w:jc w:val="center"/>
            </w:pPr>
            <w:r w:rsidRPr="00E51FDE">
              <w:t>4,5</w:t>
            </w:r>
          </w:p>
        </w:tc>
        <w:tc>
          <w:tcPr>
            <w:tcW w:w="1967" w:type="dxa"/>
            <w:vAlign w:val="center"/>
          </w:tcPr>
          <w:p w:rsidR="005D7791" w:rsidRPr="00E51FDE" w:rsidRDefault="005D7791" w:rsidP="005D7791">
            <w:pPr>
              <w:jc w:val="center"/>
              <w:rPr>
                <w:noProof/>
              </w:rPr>
            </w:pPr>
            <w:r>
              <w:rPr>
                <w:noProof/>
              </w:rPr>
              <w:t>0,40</w:t>
            </w:r>
          </w:p>
        </w:tc>
        <w:tc>
          <w:tcPr>
            <w:tcW w:w="1732" w:type="dxa"/>
            <w:vAlign w:val="center"/>
          </w:tcPr>
          <w:p w:rsidR="005D7791" w:rsidRPr="00E51FDE" w:rsidRDefault="005D7791" w:rsidP="005D7791">
            <w:pPr>
              <w:jc w:val="center"/>
              <w:rPr>
                <w:noProof/>
              </w:rPr>
            </w:pPr>
            <w:r w:rsidRPr="00E51FDE">
              <w:rPr>
                <w:noProof/>
              </w:rPr>
              <w:t>5,33</w:t>
            </w:r>
          </w:p>
        </w:tc>
        <w:tc>
          <w:tcPr>
            <w:tcW w:w="1515" w:type="dxa"/>
            <w:vAlign w:val="center"/>
          </w:tcPr>
          <w:p w:rsidR="005D7791" w:rsidRPr="00E51FDE" w:rsidRDefault="005D7791" w:rsidP="005D7791">
            <w:pPr>
              <w:jc w:val="center"/>
              <w:rPr>
                <w:noProof/>
              </w:rPr>
            </w:pPr>
            <w:r w:rsidRPr="00E51FDE">
              <w:rPr>
                <w:noProof/>
              </w:rPr>
              <w:t>8,0</w:t>
            </w:r>
          </w:p>
        </w:tc>
        <w:tc>
          <w:tcPr>
            <w:tcW w:w="1596" w:type="dxa"/>
            <w:vAlign w:val="center"/>
          </w:tcPr>
          <w:p w:rsidR="005D7791" w:rsidRPr="00E51FDE" w:rsidRDefault="005D7791" w:rsidP="005D7791">
            <w:pPr>
              <w:jc w:val="center"/>
            </w:pPr>
            <w:r w:rsidRPr="00E51FDE">
              <w:t>0,67</w:t>
            </w:r>
          </w:p>
        </w:tc>
        <w:tc>
          <w:tcPr>
            <w:tcW w:w="1855" w:type="dxa"/>
            <w:vAlign w:val="center"/>
          </w:tcPr>
          <w:p w:rsidR="005D7791" w:rsidRDefault="005D7791" w:rsidP="005D7791">
            <w:pPr>
              <w:jc w:val="center"/>
              <w:rPr>
                <w:szCs w:val="24"/>
              </w:rPr>
            </w:pPr>
            <w:r>
              <w:t>8760</w:t>
            </w:r>
          </w:p>
        </w:tc>
      </w:tr>
      <w:tr w:rsidR="005D7791" w:rsidTr="00693F64">
        <w:trPr>
          <w:cantSplit/>
        </w:trPr>
        <w:tc>
          <w:tcPr>
            <w:tcW w:w="1814" w:type="dxa"/>
            <w:vAlign w:val="center"/>
          </w:tcPr>
          <w:p w:rsidR="005D7791" w:rsidRPr="00E51FDE" w:rsidRDefault="005D7791" w:rsidP="005D7791">
            <w:pPr>
              <w:jc w:val="center"/>
              <w:rPr>
                <w:noProof/>
              </w:rPr>
            </w:pPr>
            <w:r w:rsidRPr="00E51FDE">
              <w:rPr>
                <w:noProof/>
              </w:rPr>
              <w:t xml:space="preserve">057 </w:t>
            </w:r>
          </w:p>
        </w:tc>
        <w:tc>
          <w:tcPr>
            <w:tcW w:w="2131" w:type="dxa"/>
            <w:vAlign w:val="center"/>
          </w:tcPr>
          <w:p w:rsidR="005D7791" w:rsidRDefault="005D7791" w:rsidP="005D7791">
            <w:pPr>
              <w:jc w:val="center"/>
            </w:pPr>
            <w:r>
              <w:t>X-</w:t>
            </w:r>
            <w:r w:rsidRPr="00E51FDE">
              <w:t>6203082</w:t>
            </w:r>
          </w:p>
          <w:p w:rsidR="005D7791" w:rsidRPr="00E51FDE" w:rsidRDefault="005D7791" w:rsidP="005D7791">
            <w:pPr>
              <w:jc w:val="center"/>
              <w:rPr>
                <w:noProof/>
              </w:rPr>
            </w:pPr>
            <w:r>
              <w:t>Y-</w:t>
            </w:r>
            <w:r w:rsidRPr="00E51FDE">
              <w:t>599365</w:t>
            </w:r>
          </w:p>
        </w:tc>
        <w:tc>
          <w:tcPr>
            <w:tcW w:w="1083" w:type="dxa"/>
            <w:vAlign w:val="center"/>
          </w:tcPr>
          <w:p w:rsidR="005D7791" w:rsidRPr="00E51FDE" w:rsidRDefault="005D7791" w:rsidP="005D7791">
            <w:pPr>
              <w:jc w:val="center"/>
            </w:pPr>
            <w:r w:rsidRPr="00E51FDE">
              <w:t>4,5</w:t>
            </w:r>
          </w:p>
        </w:tc>
        <w:tc>
          <w:tcPr>
            <w:tcW w:w="1967" w:type="dxa"/>
            <w:vAlign w:val="center"/>
          </w:tcPr>
          <w:p w:rsidR="005D7791" w:rsidRPr="00E51FDE" w:rsidRDefault="005D7791" w:rsidP="005D7791">
            <w:pPr>
              <w:jc w:val="center"/>
              <w:rPr>
                <w:noProof/>
              </w:rPr>
            </w:pPr>
            <w:r>
              <w:rPr>
                <w:noProof/>
              </w:rPr>
              <w:t>0,40</w:t>
            </w:r>
          </w:p>
        </w:tc>
        <w:tc>
          <w:tcPr>
            <w:tcW w:w="1732" w:type="dxa"/>
            <w:vAlign w:val="center"/>
          </w:tcPr>
          <w:p w:rsidR="005D7791" w:rsidRPr="00E51FDE" w:rsidRDefault="005D7791" w:rsidP="005D7791">
            <w:pPr>
              <w:jc w:val="center"/>
              <w:rPr>
                <w:noProof/>
              </w:rPr>
            </w:pPr>
            <w:r w:rsidRPr="00E51FDE">
              <w:rPr>
                <w:noProof/>
              </w:rPr>
              <w:t>4,9</w:t>
            </w:r>
          </w:p>
        </w:tc>
        <w:tc>
          <w:tcPr>
            <w:tcW w:w="1515" w:type="dxa"/>
            <w:vAlign w:val="center"/>
          </w:tcPr>
          <w:p w:rsidR="005D7791" w:rsidRPr="00E51FDE" w:rsidRDefault="005D7791" w:rsidP="005D7791">
            <w:pPr>
              <w:jc w:val="center"/>
              <w:rPr>
                <w:noProof/>
              </w:rPr>
            </w:pPr>
            <w:r w:rsidRPr="00E51FDE">
              <w:rPr>
                <w:noProof/>
              </w:rPr>
              <w:t>8,0</w:t>
            </w:r>
          </w:p>
        </w:tc>
        <w:tc>
          <w:tcPr>
            <w:tcW w:w="1596" w:type="dxa"/>
            <w:vAlign w:val="center"/>
          </w:tcPr>
          <w:p w:rsidR="005D7791" w:rsidRPr="00E51FDE" w:rsidRDefault="005D7791" w:rsidP="005D7791">
            <w:pPr>
              <w:jc w:val="center"/>
            </w:pPr>
            <w:r w:rsidRPr="00E51FDE">
              <w:t>0,62</w:t>
            </w:r>
          </w:p>
        </w:tc>
        <w:tc>
          <w:tcPr>
            <w:tcW w:w="1855" w:type="dxa"/>
            <w:vAlign w:val="center"/>
          </w:tcPr>
          <w:p w:rsidR="005D7791" w:rsidRDefault="005D7791" w:rsidP="005D7791">
            <w:pPr>
              <w:jc w:val="center"/>
              <w:rPr>
                <w:szCs w:val="24"/>
              </w:rPr>
            </w:pPr>
            <w:r>
              <w:t>0,0</w:t>
            </w:r>
          </w:p>
        </w:tc>
      </w:tr>
      <w:tr w:rsidR="005D7791" w:rsidTr="00693F64">
        <w:trPr>
          <w:cantSplit/>
        </w:trPr>
        <w:tc>
          <w:tcPr>
            <w:tcW w:w="1814" w:type="dxa"/>
            <w:vAlign w:val="center"/>
          </w:tcPr>
          <w:p w:rsidR="005D7791" w:rsidRPr="00E51FDE" w:rsidRDefault="005D7791" w:rsidP="005D7791">
            <w:pPr>
              <w:jc w:val="center"/>
              <w:rPr>
                <w:noProof/>
              </w:rPr>
            </w:pPr>
            <w:r w:rsidRPr="00E51FDE">
              <w:rPr>
                <w:noProof/>
              </w:rPr>
              <w:t xml:space="preserve">067 </w:t>
            </w:r>
          </w:p>
        </w:tc>
        <w:tc>
          <w:tcPr>
            <w:tcW w:w="2131" w:type="dxa"/>
            <w:vAlign w:val="center"/>
          </w:tcPr>
          <w:p w:rsidR="005D7791" w:rsidRDefault="005D7791" w:rsidP="005D7791">
            <w:pPr>
              <w:snapToGrid w:val="0"/>
              <w:jc w:val="center"/>
            </w:pPr>
            <w:r>
              <w:t>X-</w:t>
            </w:r>
            <w:r w:rsidRPr="00E51FDE">
              <w:t>6202882</w:t>
            </w:r>
          </w:p>
          <w:p w:rsidR="005D7791" w:rsidRPr="00E51FDE" w:rsidRDefault="005D7791" w:rsidP="005D7791">
            <w:pPr>
              <w:snapToGrid w:val="0"/>
              <w:jc w:val="center"/>
            </w:pPr>
            <w:r>
              <w:t>Y-</w:t>
            </w:r>
            <w:r w:rsidRPr="003F2C0E">
              <w:t>599396</w:t>
            </w:r>
          </w:p>
        </w:tc>
        <w:tc>
          <w:tcPr>
            <w:tcW w:w="1083" w:type="dxa"/>
            <w:vAlign w:val="center"/>
          </w:tcPr>
          <w:p w:rsidR="005D7791" w:rsidRPr="00E51FDE" w:rsidRDefault="005D7791" w:rsidP="005D7791">
            <w:pPr>
              <w:jc w:val="center"/>
              <w:rPr>
                <w:noProof/>
              </w:rPr>
            </w:pPr>
            <w:r w:rsidRPr="00E51FDE">
              <w:rPr>
                <w:noProof/>
              </w:rPr>
              <w:t>3,8</w:t>
            </w:r>
          </w:p>
        </w:tc>
        <w:tc>
          <w:tcPr>
            <w:tcW w:w="1967" w:type="dxa"/>
            <w:vAlign w:val="center"/>
          </w:tcPr>
          <w:p w:rsidR="005D7791" w:rsidRPr="00E51FDE" w:rsidRDefault="005D7791" w:rsidP="005D7791">
            <w:pPr>
              <w:jc w:val="center"/>
              <w:rPr>
                <w:noProof/>
              </w:rPr>
            </w:pPr>
            <w:r w:rsidRPr="00E51FDE">
              <w:rPr>
                <w:noProof/>
              </w:rPr>
              <w:t>0,30</w:t>
            </w:r>
          </w:p>
        </w:tc>
        <w:tc>
          <w:tcPr>
            <w:tcW w:w="1732" w:type="dxa"/>
            <w:vAlign w:val="center"/>
          </w:tcPr>
          <w:p w:rsidR="005D7791" w:rsidRPr="00E51FDE" w:rsidRDefault="005D7791" w:rsidP="005D7791">
            <w:pPr>
              <w:jc w:val="center"/>
              <w:rPr>
                <w:noProof/>
              </w:rPr>
            </w:pPr>
            <w:r w:rsidRPr="00E51FDE">
              <w:rPr>
                <w:noProof/>
              </w:rPr>
              <w:t>1,84</w:t>
            </w:r>
          </w:p>
        </w:tc>
        <w:tc>
          <w:tcPr>
            <w:tcW w:w="1515" w:type="dxa"/>
            <w:vAlign w:val="center"/>
          </w:tcPr>
          <w:p w:rsidR="005D7791" w:rsidRPr="00E51FDE" w:rsidRDefault="005D7791" w:rsidP="005D7791">
            <w:pPr>
              <w:jc w:val="center"/>
              <w:rPr>
                <w:noProof/>
              </w:rPr>
            </w:pPr>
            <w:r w:rsidRPr="00E51FDE">
              <w:rPr>
                <w:noProof/>
              </w:rPr>
              <w:t>9,2</w:t>
            </w:r>
          </w:p>
        </w:tc>
        <w:tc>
          <w:tcPr>
            <w:tcW w:w="1596" w:type="dxa"/>
            <w:vAlign w:val="center"/>
          </w:tcPr>
          <w:p w:rsidR="005D7791" w:rsidRPr="00E51FDE" w:rsidRDefault="005D7791" w:rsidP="005D7791">
            <w:pPr>
              <w:jc w:val="center"/>
            </w:pPr>
            <w:r w:rsidRPr="00E51FDE">
              <w:t>0,35</w:t>
            </w:r>
          </w:p>
        </w:tc>
        <w:tc>
          <w:tcPr>
            <w:tcW w:w="1855" w:type="dxa"/>
            <w:vAlign w:val="center"/>
          </w:tcPr>
          <w:p w:rsidR="005D7791" w:rsidRDefault="005D7791" w:rsidP="005D7791">
            <w:pPr>
              <w:jc w:val="center"/>
              <w:rPr>
                <w:szCs w:val="24"/>
              </w:rPr>
            </w:pPr>
            <w:r>
              <w:t>200</w:t>
            </w:r>
          </w:p>
        </w:tc>
      </w:tr>
      <w:tr w:rsidR="005D7791" w:rsidTr="00DF15D4">
        <w:trPr>
          <w:cantSplit/>
        </w:trPr>
        <w:tc>
          <w:tcPr>
            <w:tcW w:w="1814" w:type="dxa"/>
            <w:tcBorders>
              <w:bottom w:val="single" w:sz="4" w:space="0" w:color="auto"/>
            </w:tcBorders>
            <w:vAlign w:val="center"/>
          </w:tcPr>
          <w:p w:rsidR="005D7791" w:rsidRPr="00E51FDE" w:rsidRDefault="005D7791" w:rsidP="005D7791">
            <w:pPr>
              <w:jc w:val="center"/>
              <w:rPr>
                <w:noProof/>
              </w:rPr>
            </w:pPr>
            <w:r>
              <w:rPr>
                <w:noProof/>
              </w:rPr>
              <w:t>080</w:t>
            </w:r>
          </w:p>
        </w:tc>
        <w:tc>
          <w:tcPr>
            <w:tcW w:w="2131" w:type="dxa"/>
            <w:tcBorders>
              <w:bottom w:val="single" w:sz="4" w:space="0" w:color="auto"/>
            </w:tcBorders>
            <w:vAlign w:val="center"/>
          </w:tcPr>
          <w:p w:rsidR="005D7791" w:rsidRDefault="005D7791" w:rsidP="005D7791">
            <w:pPr>
              <w:snapToGrid w:val="0"/>
              <w:jc w:val="center"/>
            </w:pPr>
            <w:r>
              <w:t>X-</w:t>
            </w:r>
            <w:r w:rsidRPr="00E51FDE">
              <w:t>620</w:t>
            </w:r>
            <w:r>
              <w:t>2963</w:t>
            </w:r>
          </w:p>
          <w:p w:rsidR="005D7791" w:rsidRPr="00E51FDE" w:rsidRDefault="005D7791" w:rsidP="005D7791">
            <w:pPr>
              <w:snapToGrid w:val="0"/>
              <w:jc w:val="center"/>
            </w:pPr>
            <w:r>
              <w:t>Y-</w:t>
            </w:r>
            <w:r w:rsidRPr="00E51FDE">
              <w:t>599</w:t>
            </w:r>
            <w:r>
              <w:t>589</w:t>
            </w:r>
          </w:p>
        </w:tc>
        <w:tc>
          <w:tcPr>
            <w:tcW w:w="1083" w:type="dxa"/>
            <w:tcBorders>
              <w:bottom w:val="single" w:sz="4" w:space="0" w:color="auto"/>
            </w:tcBorders>
            <w:vAlign w:val="center"/>
          </w:tcPr>
          <w:p w:rsidR="005D7791" w:rsidRPr="00E51FDE" w:rsidRDefault="005D7791" w:rsidP="005D7791">
            <w:pPr>
              <w:jc w:val="center"/>
              <w:rPr>
                <w:noProof/>
              </w:rPr>
            </w:pPr>
            <w:r>
              <w:rPr>
                <w:noProof/>
              </w:rPr>
              <w:t>4</w:t>
            </w:r>
            <w:r w:rsidRPr="00E51FDE">
              <w:rPr>
                <w:noProof/>
              </w:rPr>
              <w:t>,0</w:t>
            </w:r>
          </w:p>
        </w:tc>
        <w:tc>
          <w:tcPr>
            <w:tcW w:w="1967" w:type="dxa"/>
            <w:tcBorders>
              <w:bottom w:val="single" w:sz="4" w:space="0" w:color="auto"/>
            </w:tcBorders>
            <w:vAlign w:val="center"/>
          </w:tcPr>
          <w:p w:rsidR="005D7791" w:rsidRPr="00E51FDE" w:rsidRDefault="005D7791" w:rsidP="005D7791">
            <w:pPr>
              <w:jc w:val="center"/>
              <w:rPr>
                <w:noProof/>
              </w:rPr>
            </w:pPr>
            <w:r w:rsidRPr="00E51FDE">
              <w:rPr>
                <w:noProof/>
              </w:rPr>
              <w:t>0,</w:t>
            </w:r>
            <w:r>
              <w:rPr>
                <w:noProof/>
              </w:rPr>
              <w:t>2</w:t>
            </w:r>
            <w:r w:rsidRPr="00E51FDE">
              <w:rPr>
                <w:noProof/>
              </w:rPr>
              <w:t>5</w:t>
            </w:r>
          </w:p>
        </w:tc>
        <w:tc>
          <w:tcPr>
            <w:tcW w:w="1732" w:type="dxa"/>
            <w:tcBorders>
              <w:bottom w:val="single" w:sz="4" w:space="0" w:color="auto"/>
            </w:tcBorders>
            <w:vAlign w:val="center"/>
          </w:tcPr>
          <w:p w:rsidR="005D7791" w:rsidRPr="00E51FDE" w:rsidRDefault="005D7791" w:rsidP="005D7791">
            <w:pPr>
              <w:jc w:val="center"/>
              <w:rPr>
                <w:noProof/>
              </w:rPr>
            </w:pPr>
            <w:r>
              <w:rPr>
                <w:noProof/>
              </w:rPr>
              <w:t>6,11</w:t>
            </w:r>
          </w:p>
        </w:tc>
        <w:tc>
          <w:tcPr>
            <w:tcW w:w="1515" w:type="dxa"/>
            <w:tcBorders>
              <w:bottom w:val="single" w:sz="4" w:space="0" w:color="auto"/>
            </w:tcBorders>
            <w:vAlign w:val="center"/>
          </w:tcPr>
          <w:p w:rsidR="005D7791" w:rsidRPr="00E51FDE" w:rsidRDefault="005D7791" w:rsidP="005D7791">
            <w:pPr>
              <w:jc w:val="center"/>
              <w:rPr>
                <w:noProof/>
              </w:rPr>
            </w:pPr>
            <w:r>
              <w:rPr>
                <w:noProof/>
              </w:rPr>
              <w:t>40</w:t>
            </w:r>
            <w:r w:rsidRPr="00E51FDE">
              <w:rPr>
                <w:noProof/>
              </w:rPr>
              <w:t>,0</w:t>
            </w:r>
          </w:p>
        </w:tc>
        <w:tc>
          <w:tcPr>
            <w:tcW w:w="1596" w:type="dxa"/>
            <w:tcBorders>
              <w:bottom w:val="single" w:sz="4" w:space="0" w:color="auto"/>
            </w:tcBorders>
            <w:vAlign w:val="center"/>
          </w:tcPr>
          <w:p w:rsidR="005D7791" w:rsidRPr="00E51FDE" w:rsidRDefault="005D7791" w:rsidP="005D7791">
            <w:pPr>
              <w:jc w:val="center"/>
            </w:pPr>
            <w:r w:rsidRPr="00E51FDE">
              <w:t>0,</w:t>
            </w:r>
            <w:r>
              <w:t>30</w:t>
            </w:r>
          </w:p>
        </w:tc>
        <w:tc>
          <w:tcPr>
            <w:tcW w:w="1855" w:type="dxa"/>
            <w:tcBorders>
              <w:bottom w:val="single" w:sz="4" w:space="0" w:color="auto"/>
            </w:tcBorders>
            <w:vAlign w:val="center"/>
          </w:tcPr>
          <w:p w:rsidR="005D7791" w:rsidRDefault="005D7791" w:rsidP="005D7791">
            <w:pPr>
              <w:jc w:val="center"/>
            </w:pPr>
            <w:r>
              <w:t>365</w:t>
            </w:r>
          </w:p>
        </w:tc>
      </w:tr>
      <w:tr w:rsidR="005D7791" w:rsidTr="00DF15D4">
        <w:trPr>
          <w:cantSplit/>
        </w:trPr>
        <w:tc>
          <w:tcPr>
            <w:tcW w:w="1814" w:type="dxa"/>
            <w:tcBorders>
              <w:bottom w:val="single" w:sz="4" w:space="0" w:color="auto"/>
            </w:tcBorders>
            <w:vAlign w:val="center"/>
          </w:tcPr>
          <w:p w:rsidR="005D7791" w:rsidRPr="00E51FDE" w:rsidRDefault="005D7791" w:rsidP="005D7791">
            <w:pPr>
              <w:jc w:val="center"/>
              <w:rPr>
                <w:noProof/>
              </w:rPr>
            </w:pPr>
            <w:r>
              <w:rPr>
                <w:noProof/>
              </w:rPr>
              <w:t>081</w:t>
            </w:r>
          </w:p>
        </w:tc>
        <w:tc>
          <w:tcPr>
            <w:tcW w:w="2131" w:type="dxa"/>
            <w:tcBorders>
              <w:bottom w:val="single" w:sz="4" w:space="0" w:color="auto"/>
            </w:tcBorders>
            <w:vAlign w:val="center"/>
          </w:tcPr>
          <w:p w:rsidR="005D7791" w:rsidRDefault="005D7791" w:rsidP="005D7791">
            <w:pPr>
              <w:snapToGrid w:val="0"/>
              <w:jc w:val="center"/>
            </w:pPr>
            <w:r>
              <w:t>X-6503022</w:t>
            </w:r>
          </w:p>
          <w:p w:rsidR="005D7791" w:rsidRPr="00E51FDE" w:rsidRDefault="005D7791" w:rsidP="005D7791">
            <w:pPr>
              <w:snapToGrid w:val="0"/>
              <w:jc w:val="center"/>
            </w:pPr>
            <w:r>
              <w:t>Y-</w:t>
            </w:r>
            <w:r w:rsidRPr="003F2C0E">
              <w:t>599532</w:t>
            </w:r>
          </w:p>
        </w:tc>
        <w:tc>
          <w:tcPr>
            <w:tcW w:w="1083" w:type="dxa"/>
            <w:tcBorders>
              <w:bottom w:val="single" w:sz="4" w:space="0" w:color="auto"/>
            </w:tcBorders>
            <w:vAlign w:val="center"/>
          </w:tcPr>
          <w:p w:rsidR="005D7791" w:rsidRPr="00E51FDE" w:rsidRDefault="005D7791" w:rsidP="005D7791">
            <w:pPr>
              <w:jc w:val="center"/>
              <w:rPr>
                <w:noProof/>
              </w:rPr>
            </w:pPr>
            <w:r>
              <w:rPr>
                <w:noProof/>
              </w:rPr>
              <w:t>4,0</w:t>
            </w:r>
          </w:p>
        </w:tc>
        <w:tc>
          <w:tcPr>
            <w:tcW w:w="1967" w:type="dxa"/>
            <w:tcBorders>
              <w:bottom w:val="single" w:sz="4" w:space="0" w:color="auto"/>
            </w:tcBorders>
            <w:vAlign w:val="center"/>
          </w:tcPr>
          <w:p w:rsidR="005D7791" w:rsidRPr="00E51FDE" w:rsidRDefault="005D7791" w:rsidP="005D7791">
            <w:pPr>
              <w:jc w:val="center"/>
              <w:rPr>
                <w:noProof/>
              </w:rPr>
            </w:pPr>
            <w:r w:rsidRPr="00E51FDE">
              <w:rPr>
                <w:noProof/>
              </w:rPr>
              <w:t>0,</w:t>
            </w:r>
            <w:r>
              <w:rPr>
                <w:noProof/>
              </w:rPr>
              <w:t>2</w:t>
            </w:r>
            <w:r w:rsidRPr="00E51FDE">
              <w:rPr>
                <w:noProof/>
              </w:rPr>
              <w:t>5</w:t>
            </w:r>
          </w:p>
        </w:tc>
        <w:tc>
          <w:tcPr>
            <w:tcW w:w="1732" w:type="dxa"/>
            <w:tcBorders>
              <w:bottom w:val="single" w:sz="4" w:space="0" w:color="auto"/>
            </w:tcBorders>
            <w:vAlign w:val="center"/>
          </w:tcPr>
          <w:p w:rsidR="005D7791" w:rsidRPr="00E51FDE" w:rsidRDefault="005D7791" w:rsidP="005D7791">
            <w:pPr>
              <w:jc w:val="center"/>
              <w:rPr>
                <w:noProof/>
              </w:rPr>
            </w:pPr>
            <w:r>
              <w:rPr>
                <w:noProof/>
              </w:rPr>
              <w:t>6,11</w:t>
            </w:r>
          </w:p>
        </w:tc>
        <w:tc>
          <w:tcPr>
            <w:tcW w:w="1515" w:type="dxa"/>
            <w:tcBorders>
              <w:bottom w:val="single" w:sz="4" w:space="0" w:color="auto"/>
            </w:tcBorders>
            <w:vAlign w:val="center"/>
          </w:tcPr>
          <w:p w:rsidR="005D7791" w:rsidRPr="00E51FDE" w:rsidRDefault="005D7791" w:rsidP="005D7791">
            <w:pPr>
              <w:jc w:val="center"/>
              <w:rPr>
                <w:noProof/>
              </w:rPr>
            </w:pPr>
            <w:r>
              <w:rPr>
                <w:noProof/>
              </w:rPr>
              <w:t>40</w:t>
            </w:r>
            <w:r w:rsidRPr="00E51FDE">
              <w:rPr>
                <w:noProof/>
              </w:rPr>
              <w:t>,0</w:t>
            </w:r>
          </w:p>
        </w:tc>
        <w:tc>
          <w:tcPr>
            <w:tcW w:w="1596" w:type="dxa"/>
            <w:tcBorders>
              <w:bottom w:val="single" w:sz="4" w:space="0" w:color="auto"/>
            </w:tcBorders>
            <w:vAlign w:val="center"/>
          </w:tcPr>
          <w:p w:rsidR="005D7791" w:rsidRPr="00E51FDE" w:rsidRDefault="005D7791" w:rsidP="005D7791">
            <w:pPr>
              <w:jc w:val="center"/>
            </w:pPr>
            <w:r w:rsidRPr="00E51FDE">
              <w:t>0,</w:t>
            </w:r>
            <w:r>
              <w:t>30</w:t>
            </w:r>
          </w:p>
        </w:tc>
        <w:tc>
          <w:tcPr>
            <w:tcW w:w="1855" w:type="dxa"/>
            <w:tcBorders>
              <w:bottom w:val="single" w:sz="4" w:space="0" w:color="auto"/>
            </w:tcBorders>
            <w:vAlign w:val="center"/>
          </w:tcPr>
          <w:p w:rsidR="005D7791" w:rsidRDefault="005D7791" w:rsidP="005D7791">
            <w:pPr>
              <w:jc w:val="center"/>
            </w:pPr>
            <w:r>
              <w:t>7300</w:t>
            </w:r>
          </w:p>
        </w:tc>
      </w:tr>
    </w:tbl>
    <w:p w:rsidR="00022C96" w:rsidRDefault="00022C96" w:rsidP="00022C96">
      <w:pPr>
        <w:ind w:firstLine="567"/>
        <w:jc w:val="both"/>
        <w:rPr>
          <w:sz w:val="22"/>
          <w:szCs w:val="24"/>
          <w:lang w:eastAsia="lt-LT"/>
        </w:rPr>
      </w:pPr>
    </w:p>
    <w:p w:rsidR="00C95925" w:rsidRDefault="00C95925" w:rsidP="00022C96">
      <w:pPr>
        <w:ind w:firstLine="567"/>
        <w:jc w:val="both"/>
        <w:rPr>
          <w:sz w:val="22"/>
          <w:szCs w:val="24"/>
          <w:lang w:eastAsia="lt-LT"/>
        </w:rPr>
      </w:pPr>
    </w:p>
    <w:p w:rsidR="00C95925" w:rsidRDefault="00C95925" w:rsidP="00022C96">
      <w:pPr>
        <w:ind w:firstLine="567"/>
        <w:jc w:val="both"/>
        <w:rPr>
          <w:sz w:val="22"/>
          <w:szCs w:val="24"/>
          <w:lang w:eastAsia="lt-LT"/>
        </w:rPr>
      </w:pPr>
    </w:p>
    <w:p w:rsidR="00C95925" w:rsidRDefault="00C95925" w:rsidP="00022C96">
      <w:pPr>
        <w:ind w:firstLine="567"/>
        <w:jc w:val="both"/>
        <w:rPr>
          <w:sz w:val="22"/>
          <w:szCs w:val="24"/>
          <w:lang w:eastAsia="lt-LT"/>
        </w:rPr>
      </w:pPr>
    </w:p>
    <w:p w:rsidR="00C95925" w:rsidRDefault="00C95925" w:rsidP="00022C96">
      <w:pPr>
        <w:ind w:firstLine="567"/>
        <w:jc w:val="both"/>
        <w:rPr>
          <w:sz w:val="22"/>
          <w:szCs w:val="24"/>
          <w:lang w:eastAsia="lt-LT"/>
        </w:rPr>
      </w:pPr>
    </w:p>
    <w:p w:rsidR="00022C96" w:rsidRDefault="00022C96" w:rsidP="00022C96">
      <w:pPr>
        <w:ind w:firstLine="567"/>
        <w:jc w:val="both"/>
        <w:rPr>
          <w:sz w:val="22"/>
          <w:szCs w:val="24"/>
          <w:lang w:eastAsia="lt-LT"/>
        </w:rPr>
      </w:pPr>
      <w:r>
        <w:rPr>
          <w:sz w:val="22"/>
          <w:szCs w:val="24"/>
          <w:lang w:eastAsia="lt-LT"/>
        </w:rPr>
        <w:t>11 lentelė. Tarša į aplinkos orą</w:t>
      </w:r>
    </w:p>
    <w:p w:rsidR="00022C96" w:rsidRPr="00C95925" w:rsidRDefault="00022C96" w:rsidP="00022C96">
      <w:pPr>
        <w:ind w:firstLine="567"/>
        <w:jc w:val="both"/>
        <w:rPr>
          <w:sz w:val="16"/>
          <w:szCs w:val="16"/>
          <w:lang w:eastAsia="lt-LT"/>
        </w:rPr>
      </w:pPr>
    </w:p>
    <w:p w:rsidR="00022C96" w:rsidRDefault="00022C96" w:rsidP="00022C96">
      <w:pPr>
        <w:tabs>
          <w:tab w:val="left" w:leader="underscore" w:pos="8901"/>
        </w:tabs>
        <w:rPr>
          <w:szCs w:val="24"/>
          <w:lang w:eastAsia="lt-LT"/>
        </w:rPr>
      </w:pPr>
      <w:r>
        <w:rPr>
          <w:szCs w:val="24"/>
          <w:lang w:eastAsia="lt-LT"/>
        </w:rPr>
        <w:t xml:space="preserve">Įrenginio pavadinimas </w:t>
      </w:r>
      <w:r w:rsidR="005D7791" w:rsidRPr="005D7791">
        <w:rPr>
          <w:szCs w:val="24"/>
          <w:u w:val="single"/>
          <w:lang w:eastAsia="lt-LT"/>
        </w:rPr>
        <w:t>AB „Rokiškio sūris“</w:t>
      </w:r>
    </w:p>
    <w:p w:rsidR="00022C96" w:rsidRPr="00C95925" w:rsidRDefault="00022C96" w:rsidP="00022C96">
      <w:pPr>
        <w:jc w:val="both"/>
        <w:rPr>
          <w:sz w:val="16"/>
          <w:szCs w:val="16"/>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022C96" w:rsidTr="0011598B">
        <w:trPr>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0"/>
              <w:jc w:val="center"/>
              <w:rPr>
                <w:bCs/>
                <w:sz w:val="18"/>
              </w:rPr>
            </w:pPr>
            <w:r>
              <w:rPr>
                <w:sz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bCs/>
                <w:sz w:val="18"/>
              </w:rPr>
            </w:pPr>
            <w:r>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hanging="108"/>
              <w:jc w:val="center"/>
              <w:rPr>
                <w:bCs/>
                <w:sz w:val="18"/>
              </w:rPr>
            </w:pPr>
            <w:r>
              <w:rPr>
                <w:sz w:val="18"/>
                <w:lang w:eastAsia="lt-LT"/>
              </w:rPr>
              <w:t>Numatoma (prašoma leisti) tarša</w:t>
            </w:r>
          </w:p>
        </w:tc>
      </w:tr>
      <w:tr w:rsidR="00022C96" w:rsidTr="0011598B">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r>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022C96" w:rsidRDefault="0094212E" w:rsidP="0094212E">
            <w:pPr>
              <w:ind w:hanging="108"/>
              <w:jc w:val="center"/>
              <w:rPr>
                <w:sz w:val="18"/>
                <w:lang w:eastAsia="lt-LT"/>
              </w:rPr>
            </w:pPr>
            <w:r>
              <w:rPr>
                <w:sz w:val="18"/>
                <w:lang w:eastAsia="lt-LT"/>
              </w:rPr>
              <w:t>V</w:t>
            </w:r>
            <w:r w:rsidR="00022C96">
              <w:rPr>
                <w:sz w:val="18"/>
                <w:lang w:eastAsia="lt-LT"/>
              </w:rPr>
              <w:t>ienkartinis</w:t>
            </w:r>
            <w:r>
              <w:rPr>
                <w:sz w:val="18"/>
                <w:lang w:eastAsia="lt-LT"/>
              </w:rPr>
              <w:t xml:space="preserve"> </w:t>
            </w:r>
            <w:r w:rsidR="00022C96">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hanging="108"/>
              <w:jc w:val="center"/>
              <w:rPr>
                <w:sz w:val="18"/>
                <w:lang w:eastAsia="lt-LT"/>
              </w:rPr>
            </w:pPr>
            <w:r>
              <w:rPr>
                <w:sz w:val="18"/>
                <w:lang w:eastAsia="lt-LT"/>
              </w:rPr>
              <w:t>metinė,</w:t>
            </w:r>
          </w:p>
          <w:p w:rsidR="00022C96" w:rsidRDefault="00022C96" w:rsidP="0011598B">
            <w:pPr>
              <w:ind w:hanging="108"/>
              <w:jc w:val="center"/>
              <w:rPr>
                <w:sz w:val="18"/>
                <w:lang w:eastAsia="lt-LT"/>
              </w:rPr>
            </w:pPr>
            <w:r>
              <w:rPr>
                <w:sz w:val="18"/>
                <w:lang w:eastAsia="lt-LT"/>
              </w:rPr>
              <w:t>t/m.</w:t>
            </w:r>
          </w:p>
        </w:tc>
      </w:tr>
      <w:tr w:rsidR="00022C96" w:rsidTr="0011598B">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r>
              <w:rPr>
                <w:sz w:val="18"/>
                <w:lang w:eastAsia="lt-LT"/>
              </w:rPr>
              <w:t>maks.</w:t>
            </w:r>
          </w:p>
        </w:tc>
        <w:tc>
          <w:tcPr>
            <w:tcW w:w="2905" w:type="dxa"/>
            <w:vMerge/>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567"/>
              <w:jc w:val="center"/>
              <w:rPr>
                <w:sz w:val="18"/>
                <w:lang w:eastAsia="lt-LT"/>
              </w:rPr>
            </w:pPr>
          </w:p>
        </w:tc>
      </w:tr>
      <w:tr w:rsidR="00022C96" w:rsidTr="0011598B">
        <w:tc>
          <w:tcPr>
            <w:tcW w:w="1561"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r>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rsidR="00022C96" w:rsidRDefault="00022C96" w:rsidP="0011598B">
            <w:pPr>
              <w:ind w:firstLine="567"/>
              <w:jc w:val="center"/>
              <w:rPr>
                <w:sz w:val="18"/>
                <w:lang w:eastAsia="lt-LT"/>
              </w:rPr>
            </w:pPr>
          </w:p>
        </w:tc>
      </w:tr>
      <w:tr w:rsidR="00571251" w:rsidTr="00571251">
        <w:tc>
          <w:tcPr>
            <w:tcW w:w="1561" w:type="dxa"/>
            <w:tcBorders>
              <w:top w:val="single" w:sz="4" w:space="0" w:color="auto"/>
              <w:left w:val="single" w:sz="4" w:space="0" w:color="auto"/>
              <w:bottom w:val="single" w:sz="4" w:space="0" w:color="auto"/>
              <w:right w:val="single" w:sz="4" w:space="0" w:color="auto"/>
            </w:tcBorders>
            <w:vAlign w:val="center"/>
          </w:tcPr>
          <w:p w:rsidR="00571251" w:rsidRDefault="00571251" w:rsidP="00571251">
            <w:pPr>
              <w:jc w:val="center"/>
              <w:rPr>
                <w:sz w:val="18"/>
                <w:lang w:eastAsia="lt-LT"/>
              </w:rPr>
            </w:pPr>
            <w:r w:rsidRPr="00571251">
              <w:rPr>
                <w:sz w:val="18"/>
                <w:lang w:eastAsia="lt-LT"/>
              </w:rPr>
              <w:t>Nuotekų valymo įrenginiai</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571251" w:rsidRDefault="00571251" w:rsidP="00571251">
            <w:pPr>
              <w:ind w:firstLine="23"/>
              <w:jc w:val="center"/>
              <w:rPr>
                <w:sz w:val="18"/>
                <w:lang w:eastAsia="lt-LT"/>
              </w:rPr>
            </w:pPr>
            <w:r>
              <w:rPr>
                <w:sz w:val="18"/>
                <w:lang w:eastAsia="lt-LT"/>
              </w:rPr>
              <w:t>077</w:t>
            </w:r>
          </w:p>
        </w:tc>
        <w:tc>
          <w:tcPr>
            <w:tcW w:w="3146"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Amoniakas</w:t>
            </w:r>
          </w:p>
        </w:tc>
        <w:tc>
          <w:tcPr>
            <w:tcW w:w="1562"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134</w:t>
            </w:r>
          </w:p>
        </w:tc>
        <w:tc>
          <w:tcPr>
            <w:tcW w:w="1420"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rFonts w:eastAsia="Arial Unicode MS"/>
                <w:sz w:val="20"/>
              </w:rPr>
              <w:t>0,00030</w:t>
            </w:r>
          </w:p>
        </w:tc>
        <w:tc>
          <w:tcPr>
            <w:tcW w:w="2905"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rFonts w:eastAsia="Arial Unicode MS"/>
                <w:sz w:val="20"/>
              </w:rPr>
              <w:t>0,007</w:t>
            </w:r>
            <w:r w:rsidR="002D7FDF">
              <w:rPr>
                <w:rFonts w:eastAsia="Arial Unicode MS"/>
                <w:sz w:val="20"/>
              </w:rPr>
              <w:t>0</w:t>
            </w:r>
          </w:p>
        </w:tc>
      </w:tr>
      <w:tr w:rsidR="00571251" w:rsidTr="00571251">
        <w:tc>
          <w:tcPr>
            <w:tcW w:w="1561" w:type="dxa"/>
            <w:tcBorders>
              <w:top w:val="single" w:sz="4" w:space="0" w:color="auto"/>
              <w:left w:val="single" w:sz="4" w:space="0" w:color="auto"/>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Chemikalų laikymas</w:t>
            </w:r>
          </w:p>
        </w:tc>
        <w:tc>
          <w:tcPr>
            <w:tcW w:w="1511" w:type="dxa"/>
            <w:gridSpan w:val="2"/>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 078</w:t>
            </w:r>
          </w:p>
        </w:tc>
        <w:tc>
          <w:tcPr>
            <w:tcW w:w="3146"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Azoto rūgštis</w:t>
            </w:r>
          </w:p>
        </w:tc>
        <w:tc>
          <w:tcPr>
            <w:tcW w:w="1562"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268</w:t>
            </w:r>
          </w:p>
        </w:tc>
        <w:tc>
          <w:tcPr>
            <w:tcW w:w="1420"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rFonts w:eastAsia="Arial Unicode MS"/>
                <w:sz w:val="20"/>
              </w:rPr>
              <w:t>0,00001</w:t>
            </w:r>
          </w:p>
        </w:tc>
        <w:tc>
          <w:tcPr>
            <w:tcW w:w="2905"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rFonts w:eastAsia="Arial Unicode MS"/>
                <w:sz w:val="20"/>
              </w:rPr>
              <w:t>0,0001</w:t>
            </w:r>
          </w:p>
        </w:tc>
      </w:tr>
      <w:tr w:rsidR="00571251" w:rsidTr="00571251">
        <w:tc>
          <w:tcPr>
            <w:tcW w:w="1561" w:type="dxa"/>
            <w:tcBorders>
              <w:top w:val="single" w:sz="4" w:space="0" w:color="auto"/>
              <w:left w:val="single" w:sz="4" w:space="0" w:color="auto"/>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Chemikalų laikymas</w:t>
            </w:r>
          </w:p>
        </w:tc>
        <w:tc>
          <w:tcPr>
            <w:tcW w:w="1511" w:type="dxa"/>
            <w:gridSpan w:val="2"/>
            <w:tcBorders>
              <w:top w:val="nil"/>
              <w:left w:val="nil"/>
              <w:bottom w:val="single" w:sz="4" w:space="0" w:color="auto"/>
              <w:right w:val="single" w:sz="4" w:space="0" w:color="auto"/>
            </w:tcBorders>
            <w:vAlign w:val="center"/>
          </w:tcPr>
          <w:p w:rsidR="00571251" w:rsidRDefault="00571251" w:rsidP="00571251">
            <w:pPr>
              <w:jc w:val="center"/>
              <w:rPr>
                <w:sz w:val="20"/>
              </w:rPr>
            </w:pPr>
            <w:r>
              <w:rPr>
                <w:sz w:val="20"/>
              </w:rPr>
              <w:t>079</w:t>
            </w:r>
          </w:p>
        </w:tc>
        <w:tc>
          <w:tcPr>
            <w:tcW w:w="3146"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Azoto rūgštis</w:t>
            </w:r>
          </w:p>
        </w:tc>
        <w:tc>
          <w:tcPr>
            <w:tcW w:w="1562"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268</w:t>
            </w:r>
          </w:p>
        </w:tc>
        <w:tc>
          <w:tcPr>
            <w:tcW w:w="1420" w:type="dxa"/>
            <w:tcBorders>
              <w:top w:val="nil"/>
              <w:left w:val="nil"/>
              <w:bottom w:val="single" w:sz="4" w:space="0" w:color="auto"/>
              <w:right w:val="single" w:sz="4" w:space="0" w:color="auto"/>
            </w:tcBorders>
            <w:vAlign w:val="center"/>
          </w:tcPr>
          <w:p w:rsidR="00571251" w:rsidRDefault="00571251" w:rsidP="00571251">
            <w:pPr>
              <w:jc w:val="center"/>
              <w:rPr>
                <w:sz w:val="20"/>
              </w:rPr>
            </w:pPr>
            <w:r>
              <w:rPr>
                <w:sz w:val="20"/>
              </w:rPr>
              <w:t>g/s</w:t>
            </w:r>
          </w:p>
        </w:tc>
        <w:tc>
          <w:tcPr>
            <w:tcW w:w="1563"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rFonts w:eastAsia="Arial Unicode MS"/>
                <w:sz w:val="20"/>
              </w:rPr>
              <w:t>0,00001</w:t>
            </w:r>
          </w:p>
        </w:tc>
        <w:tc>
          <w:tcPr>
            <w:tcW w:w="2905"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rFonts w:eastAsia="Arial Unicode MS"/>
                <w:sz w:val="20"/>
              </w:rPr>
              <w:t>0,0001</w:t>
            </w:r>
          </w:p>
        </w:tc>
      </w:tr>
      <w:tr w:rsidR="00571251" w:rsidTr="00555D1A">
        <w:tc>
          <w:tcPr>
            <w:tcW w:w="1561" w:type="dxa"/>
            <w:tcBorders>
              <w:top w:val="single" w:sz="4" w:space="0" w:color="auto"/>
              <w:left w:val="single" w:sz="4" w:space="0" w:color="auto"/>
              <w:bottom w:val="single" w:sz="4" w:space="0" w:color="auto"/>
              <w:right w:val="single" w:sz="4" w:space="0" w:color="auto"/>
            </w:tcBorders>
            <w:vAlign w:val="center"/>
          </w:tcPr>
          <w:p w:rsidR="00571251" w:rsidRDefault="00571251" w:rsidP="00571251">
            <w:pPr>
              <w:jc w:val="center"/>
              <w:rPr>
                <w:sz w:val="18"/>
                <w:lang w:eastAsia="lt-LT"/>
              </w:rPr>
            </w:pPr>
            <w:r w:rsidRPr="00571251">
              <w:rPr>
                <w:sz w:val="18"/>
                <w:lang w:eastAsia="lt-LT"/>
              </w:rPr>
              <w:t>Pieno cukraus miltelių gamybos cechas</w:t>
            </w:r>
          </w:p>
        </w:tc>
        <w:tc>
          <w:tcPr>
            <w:tcW w:w="1511" w:type="dxa"/>
            <w:gridSpan w:val="2"/>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051 </w:t>
            </w:r>
          </w:p>
        </w:tc>
        <w:tc>
          <w:tcPr>
            <w:tcW w:w="3146"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Kietosios dalelės (C)</w:t>
            </w:r>
          </w:p>
        </w:tc>
        <w:tc>
          <w:tcPr>
            <w:tcW w:w="1562"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4281</w:t>
            </w:r>
          </w:p>
        </w:tc>
        <w:tc>
          <w:tcPr>
            <w:tcW w:w="1420"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rFonts w:eastAsia="Arial Unicode MS"/>
                <w:sz w:val="20"/>
              </w:rPr>
              <w:t>0,0390</w:t>
            </w:r>
          </w:p>
        </w:tc>
        <w:tc>
          <w:tcPr>
            <w:tcW w:w="2905"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rFonts w:eastAsia="Arial Unicode MS"/>
                <w:sz w:val="20"/>
              </w:rPr>
              <w:t>0,844</w:t>
            </w:r>
            <w:r w:rsidR="002D7FDF">
              <w:rPr>
                <w:rFonts w:eastAsia="Arial Unicode MS"/>
                <w:sz w:val="20"/>
              </w:rPr>
              <w:t>0</w:t>
            </w:r>
          </w:p>
        </w:tc>
      </w:tr>
      <w:tr w:rsidR="00974154" w:rsidTr="00555D1A">
        <w:tc>
          <w:tcPr>
            <w:tcW w:w="1561" w:type="dxa"/>
            <w:vMerge w:val="restart"/>
            <w:tcBorders>
              <w:top w:val="single" w:sz="4" w:space="0" w:color="auto"/>
              <w:left w:val="single" w:sz="4" w:space="0" w:color="auto"/>
              <w:right w:val="single" w:sz="4" w:space="0" w:color="auto"/>
            </w:tcBorders>
            <w:vAlign w:val="center"/>
          </w:tcPr>
          <w:p w:rsidR="00974154" w:rsidRDefault="00974154" w:rsidP="00571251">
            <w:pPr>
              <w:jc w:val="center"/>
              <w:rPr>
                <w:sz w:val="18"/>
                <w:lang w:eastAsia="lt-LT"/>
              </w:rPr>
            </w:pPr>
            <w:r w:rsidRPr="00571251">
              <w:rPr>
                <w:sz w:val="18"/>
                <w:lang w:eastAsia="lt-LT"/>
              </w:rPr>
              <w:t>Rūkykla</w:t>
            </w:r>
          </w:p>
        </w:tc>
        <w:tc>
          <w:tcPr>
            <w:tcW w:w="1511" w:type="dxa"/>
            <w:gridSpan w:val="2"/>
            <w:vMerge w:val="restart"/>
            <w:tcBorders>
              <w:top w:val="nil"/>
              <w:left w:val="single" w:sz="4" w:space="0" w:color="auto"/>
              <w:right w:val="single" w:sz="4" w:space="0" w:color="auto"/>
            </w:tcBorders>
            <w:vAlign w:val="center"/>
          </w:tcPr>
          <w:p w:rsidR="00974154" w:rsidRDefault="00974154" w:rsidP="00571251">
            <w:pPr>
              <w:jc w:val="center"/>
              <w:rPr>
                <w:rFonts w:eastAsia="Arial Unicode MS"/>
                <w:sz w:val="20"/>
              </w:rPr>
            </w:pPr>
            <w:r>
              <w:rPr>
                <w:sz w:val="20"/>
              </w:rPr>
              <w:t> 076</w:t>
            </w:r>
          </w:p>
        </w:tc>
        <w:tc>
          <w:tcPr>
            <w:tcW w:w="3146"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Anglies monoksidas (B)</w:t>
            </w:r>
          </w:p>
        </w:tc>
        <w:tc>
          <w:tcPr>
            <w:tcW w:w="1562"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5917</w:t>
            </w:r>
          </w:p>
        </w:tc>
        <w:tc>
          <w:tcPr>
            <w:tcW w:w="1420"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974154" w:rsidRPr="006E7E03" w:rsidRDefault="00555D1A" w:rsidP="00571251">
            <w:pPr>
              <w:jc w:val="center"/>
              <w:rPr>
                <w:rFonts w:eastAsia="Arial Unicode MS"/>
                <w:b/>
                <w:sz w:val="20"/>
              </w:rPr>
            </w:pPr>
            <w:r w:rsidRPr="006E7E03">
              <w:rPr>
                <w:rFonts w:eastAsia="Arial Unicode MS"/>
                <w:b/>
                <w:sz w:val="20"/>
              </w:rPr>
              <w:t>1,035</w:t>
            </w:r>
            <w:r w:rsidR="00CB763C" w:rsidRPr="006E7E03">
              <w:rPr>
                <w:rFonts w:eastAsia="Arial Unicode MS"/>
                <w:b/>
                <w:sz w:val="20"/>
              </w:rPr>
              <w:t>86</w:t>
            </w:r>
          </w:p>
        </w:tc>
        <w:tc>
          <w:tcPr>
            <w:tcW w:w="2905" w:type="dxa"/>
            <w:tcBorders>
              <w:top w:val="nil"/>
              <w:left w:val="nil"/>
              <w:bottom w:val="single" w:sz="4" w:space="0" w:color="auto"/>
              <w:right w:val="single" w:sz="4" w:space="0" w:color="auto"/>
            </w:tcBorders>
            <w:vAlign w:val="center"/>
          </w:tcPr>
          <w:p w:rsidR="00974154" w:rsidRPr="0087494B" w:rsidRDefault="00555D1A" w:rsidP="00571251">
            <w:pPr>
              <w:jc w:val="center"/>
              <w:rPr>
                <w:rFonts w:eastAsia="Arial Unicode MS"/>
                <w:b/>
                <w:sz w:val="20"/>
              </w:rPr>
            </w:pPr>
            <w:r w:rsidRPr="0087494B">
              <w:rPr>
                <w:rFonts w:eastAsia="Arial Unicode MS"/>
                <w:b/>
                <w:sz w:val="20"/>
              </w:rPr>
              <w:t>13,0580</w:t>
            </w:r>
          </w:p>
        </w:tc>
      </w:tr>
      <w:tr w:rsidR="00974154" w:rsidTr="00555D1A">
        <w:tc>
          <w:tcPr>
            <w:tcW w:w="1561" w:type="dxa"/>
            <w:vMerge/>
            <w:tcBorders>
              <w:left w:val="single" w:sz="4" w:space="0" w:color="auto"/>
              <w:right w:val="single" w:sz="4" w:space="0" w:color="auto"/>
            </w:tcBorders>
            <w:vAlign w:val="center"/>
          </w:tcPr>
          <w:p w:rsidR="00974154" w:rsidRDefault="00974154" w:rsidP="00571251">
            <w:pPr>
              <w:jc w:val="center"/>
              <w:rPr>
                <w:sz w:val="18"/>
                <w:lang w:eastAsia="lt-LT"/>
              </w:rPr>
            </w:pPr>
          </w:p>
        </w:tc>
        <w:tc>
          <w:tcPr>
            <w:tcW w:w="1511" w:type="dxa"/>
            <w:gridSpan w:val="2"/>
            <w:vMerge/>
            <w:tcBorders>
              <w:left w:val="single" w:sz="4" w:space="0" w:color="auto"/>
              <w:right w:val="single" w:sz="4" w:space="0" w:color="auto"/>
            </w:tcBorders>
            <w:vAlign w:val="center"/>
          </w:tcPr>
          <w:p w:rsidR="00974154" w:rsidRDefault="00974154" w:rsidP="00571251">
            <w:pPr>
              <w:rPr>
                <w:rFonts w:eastAsia="Arial Unicode MS"/>
                <w:sz w:val="20"/>
              </w:rPr>
            </w:pPr>
          </w:p>
        </w:tc>
        <w:tc>
          <w:tcPr>
            <w:tcW w:w="3146"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Azoto oksidai (B)</w:t>
            </w:r>
          </w:p>
        </w:tc>
        <w:tc>
          <w:tcPr>
            <w:tcW w:w="1562"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5872</w:t>
            </w:r>
          </w:p>
        </w:tc>
        <w:tc>
          <w:tcPr>
            <w:tcW w:w="1420"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974154" w:rsidRPr="006E7E03" w:rsidRDefault="00974154" w:rsidP="00CB763C">
            <w:pPr>
              <w:jc w:val="center"/>
              <w:rPr>
                <w:rFonts w:eastAsia="Arial Unicode MS"/>
                <w:b/>
                <w:sz w:val="20"/>
              </w:rPr>
            </w:pPr>
            <w:r w:rsidRPr="006E7E03">
              <w:rPr>
                <w:rFonts w:eastAsia="Arial Unicode MS"/>
                <w:b/>
                <w:sz w:val="20"/>
              </w:rPr>
              <w:t>0,0</w:t>
            </w:r>
            <w:r w:rsidR="00CB763C" w:rsidRPr="006E7E03">
              <w:rPr>
                <w:rFonts w:eastAsia="Arial Unicode MS"/>
                <w:b/>
                <w:sz w:val="20"/>
              </w:rPr>
              <w:t>2254</w:t>
            </w:r>
          </w:p>
        </w:tc>
        <w:tc>
          <w:tcPr>
            <w:tcW w:w="2905" w:type="dxa"/>
            <w:tcBorders>
              <w:top w:val="nil"/>
              <w:left w:val="nil"/>
              <w:bottom w:val="single" w:sz="4" w:space="0" w:color="auto"/>
              <w:right w:val="single" w:sz="4" w:space="0" w:color="auto"/>
            </w:tcBorders>
            <w:vAlign w:val="center"/>
          </w:tcPr>
          <w:p w:rsidR="00974154" w:rsidRPr="0087494B" w:rsidRDefault="00555D1A" w:rsidP="00571251">
            <w:pPr>
              <w:jc w:val="center"/>
              <w:rPr>
                <w:rFonts w:eastAsia="Arial Unicode MS"/>
                <w:b/>
                <w:sz w:val="20"/>
              </w:rPr>
            </w:pPr>
            <w:r w:rsidRPr="0087494B">
              <w:rPr>
                <w:rFonts w:eastAsia="Arial Unicode MS"/>
                <w:b/>
                <w:sz w:val="20"/>
              </w:rPr>
              <w:t>0,3533</w:t>
            </w:r>
          </w:p>
        </w:tc>
      </w:tr>
      <w:tr w:rsidR="00974154" w:rsidTr="00555D1A">
        <w:tc>
          <w:tcPr>
            <w:tcW w:w="1561" w:type="dxa"/>
            <w:vMerge/>
            <w:tcBorders>
              <w:left w:val="single" w:sz="4" w:space="0" w:color="auto"/>
              <w:right w:val="single" w:sz="4" w:space="0" w:color="auto"/>
            </w:tcBorders>
            <w:vAlign w:val="center"/>
          </w:tcPr>
          <w:p w:rsidR="00974154" w:rsidRDefault="00974154" w:rsidP="00571251">
            <w:pPr>
              <w:jc w:val="center"/>
              <w:rPr>
                <w:sz w:val="18"/>
                <w:lang w:eastAsia="lt-LT"/>
              </w:rPr>
            </w:pPr>
          </w:p>
        </w:tc>
        <w:tc>
          <w:tcPr>
            <w:tcW w:w="1511" w:type="dxa"/>
            <w:gridSpan w:val="2"/>
            <w:vMerge/>
            <w:tcBorders>
              <w:left w:val="single" w:sz="4" w:space="0" w:color="auto"/>
              <w:right w:val="single" w:sz="4" w:space="0" w:color="auto"/>
            </w:tcBorders>
            <w:vAlign w:val="center"/>
          </w:tcPr>
          <w:p w:rsidR="00974154" w:rsidRDefault="00974154" w:rsidP="00571251">
            <w:pPr>
              <w:rPr>
                <w:rFonts w:eastAsia="Arial Unicode MS"/>
                <w:sz w:val="20"/>
              </w:rPr>
            </w:pPr>
          </w:p>
        </w:tc>
        <w:tc>
          <w:tcPr>
            <w:tcW w:w="3146"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Sieros anhidridas (B)</w:t>
            </w:r>
          </w:p>
        </w:tc>
        <w:tc>
          <w:tcPr>
            <w:tcW w:w="1562"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rFonts w:eastAsia="Arial Unicode MS"/>
                <w:sz w:val="20"/>
              </w:rPr>
              <w:t>5897</w:t>
            </w:r>
          </w:p>
        </w:tc>
        <w:tc>
          <w:tcPr>
            <w:tcW w:w="1420"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974154" w:rsidRPr="006E7E03" w:rsidRDefault="00974154" w:rsidP="00CB763C">
            <w:pPr>
              <w:jc w:val="center"/>
              <w:rPr>
                <w:rFonts w:eastAsia="Arial Unicode MS"/>
                <w:b/>
                <w:sz w:val="20"/>
              </w:rPr>
            </w:pPr>
            <w:r w:rsidRPr="006E7E03">
              <w:rPr>
                <w:rFonts w:eastAsia="Arial Unicode MS"/>
                <w:b/>
                <w:sz w:val="20"/>
              </w:rPr>
              <w:t>0,00</w:t>
            </w:r>
            <w:r w:rsidR="00CB763C" w:rsidRPr="006E7E03">
              <w:rPr>
                <w:rFonts w:eastAsia="Arial Unicode MS"/>
                <w:b/>
                <w:sz w:val="20"/>
              </w:rPr>
              <w:t>490</w:t>
            </w:r>
          </w:p>
        </w:tc>
        <w:tc>
          <w:tcPr>
            <w:tcW w:w="2905" w:type="dxa"/>
            <w:tcBorders>
              <w:top w:val="nil"/>
              <w:left w:val="nil"/>
              <w:bottom w:val="single" w:sz="4" w:space="0" w:color="auto"/>
              <w:right w:val="single" w:sz="4" w:space="0" w:color="auto"/>
            </w:tcBorders>
            <w:vAlign w:val="center"/>
          </w:tcPr>
          <w:p w:rsidR="00974154" w:rsidRPr="0087494B" w:rsidRDefault="00974154" w:rsidP="00EA5172">
            <w:pPr>
              <w:jc w:val="center"/>
              <w:rPr>
                <w:rFonts w:eastAsia="Arial Unicode MS"/>
                <w:b/>
                <w:sz w:val="20"/>
              </w:rPr>
            </w:pPr>
            <w:r w:rsidRPr="0087494B">
              <w:rPr>
                <w:rFonts w:eastAsia="Arial Unicode MS"/>
                <w:b/>
                <w:sz w:val="20"/>
              </w:rPr>
              <w:t>0,0</w:t>
            </w:r>
            <w:r w:rsidR="00CB763C" w:rsidRPr="0087494B">
              <w:rPr>
                <w:rFonts w:eastAsia="Arial Unicode MS"/>
                <w:b/>
                <w:sz w:val="20"/>
              </w:rPr>
              <w:t>51</w:t>
            </w:r>
            <w:r w:rsidR="00EA5172">
              <w:rPr>
                <w:rFonts w:eastAsia="Arial Unicode MS"/>
                <w:b/>
                <w:sz w:val="20"/>
              </w:rPr>
              <w:t>5</w:t>
            </w:r>
          </w:p>
        </w:tc>
      </w:tr>
      <w:tr w:rsidR="00974154" w:rsidTr="00555D1A">
        <w:tc>
          <w:tcPr>
            <w:tcW w:w="1561" w:type="dxa"/>
            <w:vMerge/>
            <w:tcBorders>
              <w:left w:val="single" w:sz="4" w:space="0" w:color="auto"/>
              <w:right w:val="single" w:sz="4" w:space="0" w:color="auto"/>
            </w:tcBorders>
            <w:vAlign w:val="center"/>
          </w:tcPr>
          <w:p w:rsidR="00974154" w:rsidRDefault="00974154" w:rsidP="00571251">
            <w:pPr>
              <w:jc w:val="center"/>
              <w:rPr>
                <w:sz w:val="18"/>
                <w:lang w:eastAsia="lt-LT"/>
              </w:rPr>
            </w:pPr>
          </w:p>
        </w:tc>
        <w:tc>
          <w:tcPr>
            <w:tcW w:w="1511" w:type="dxa"/>
            <w:gridSpan w:val="2"/>
            <w:vMerge/>
            <w:tcBorders>
              <w:left w:val="single" w:sz="4" w:space="0" w:color="auto"/>
              <w:right w:val="single" w:sz="4" w:space="0" w:color="auto"/>
            </w:tcBorders>
            <w:vAlign w:val="center"/>
          </w:tcPr>
          <w:p w:rsidR="00974154" w:rsidRDefault="00974154" w:rsidP="00571251">
            <w:pPr>
              <w:rPr>
                <w:rFonts w:eastAsia="Arial Unicode MS"/>
                <w:sz w:val="20"/>
              </w:rPr>
            </w:pPr>
          </w:p>
        </w:tc>
        <w:tc>
          <w:tcPr>
            <w:tcW w:w="3146"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Kietosios dalelės (B)</w:t>
            </w:r>
          </w:p>
        </w:tc>
        <w:tc>
          <w:tcPr>
            <w:tcW w:w="1562"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6486</w:t>
            </w:r>
          </w:p>
        </w:tc>
        <w:tc>
          <w:tcPr>
            <w:tcW w:w="1420"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974154" w:rsidRPr="006E7E03" w:rsidRDefault="00974154" w:rsidP="00CB763C">
            <w:pPr>
              <w:jc w:val="center"/>
              <w:rPr>
                <w:b/>
                <w:sz w:val="20"/>
              </w:rPr>
            </w:pPr>
            <w:r w:rsidRPr="006E7E03">
              <w:rPr>
                <w:b/>
                <w:sz w:val="20"/>
              </w:rPr>
              <w:t>0,00</w:t>
            </w:r>
            <w:r w:rsidR="00CB763C" w:rsidRPr="006E7E03">
              <w:rPr>
                <w:b/>
                <w:sz w:val="20"/>
              </w:rPr>
              <w:t>913</w:t>
            </w:r>
          </w:p>
        </w:tc>
        <w:tc>
          <w:tcPr>
            <w:tcW w:w="2905" w:type="dxa"/>
            <w:tcBorders>
              <w:top w:val="nil"/>
              <w:left w:val="nil"/>
              <w:bottom w:val="single" w:sz="4" w:space="0" w:color="auto"/>
              <w:right w:val="single" w:sz="4" w:space="0" w:color="auto"/>
            </w:tcBorders>
            <w:vAlign w:val="center"/>
          </w:tcPr>
          <w:p w:rsidR="00974154" w:rsidRPr="0087494B" w:rsidRDefault="00CB763C" w:rsidP="00EA5172">
            <w:pPr>
              <w:jc w:val="center"/>
              <w:rPr>
                <w:b/>
                <w:sz w:val="20"/>
              </w:rPr>
            </w:pPr>
            <w:r w:rsidRPr="0087494B">
              <w:rPr>
                <w:b/>
                <w:sz w:val="20"/>
              </w:rPr>
              <w:t>0,12</w:t>
            </w:r>
            <w:r w:rsidR="00EA5172">
              <w:rPr>
                <w:b/>
                <w:sz w:val="20"/>
              </w:rPr>
              <w:t>47</w:t>
            </w:r>
          </w:p>
        </w:tc>
      </w:tr>
      <w:tr w:rsidR="00974154" w:rsidTr="00555D1A">
        <w:tc>
          <w:tcPr>
            <w:tcW w:w="1561" w:type="dxa"/>
            <w:vMerge/>
            <w:tcBorders>
              <w:left w:val="single" w:sz="4" w:space="0" w:color="auto"/>
              <w:right w:val="single" w:sz="4" w:space="0" w:color="auto"/>
            </w:tcBorders>
            <w:vAlign w:val="center"/>
          </w:tcPr>
          <w:p w:rsidR="00974154" w:rsidRDefault="00974154" w:rsidP="00571251">
            <w:pPr>
              <w:jc w:val="center"/>
              <w:rPr>
                <w:sz w:val="18"/>
                <w:lang w:eastAsia="lt-LT"/>
              </w:rPr>
            </w:pPr>
          </w:p>
        </w:tc>
        <w:tc>
          <w:tcPr>
            <w:tcW w:w="1511" w:type="dxa"/>
            <w:gridSpan w:val="2"/>
            <w:vMerge/>
            <w:tcBorders>
              <w:left w:val="single" w:sz="4" w:space="0" w:color="auto"/>
              <w:right w:val="single" w:sz="4" w:space="0" w:color="auto"/>
            </w:tcBorders>
            <w:vAlign w:val="center"/>
          </w:tcPr>
          <w:p w:rsidR="00974154" w:rsidRDefault="00974154" w:rsidP="00571251">
            <w:pPr>
              <w:rPr>
                <w:rFonts w:eastAsia="Arial Unicode MS"/>
                <w:sz w:val="20"/>
              </w:rPr>
            </w:pPr>
          </w:p>
        </w:tc>
        <w:tc>
          <w:tcPr>
            <w:tcW w:w="3146" w:type="dxa"/>
            <w:tcBorders>
              <w:top w:val="nil"/>
              <w:left w:val="nil"/>
              <w:bottom w:val="single" w:sz="4" w:space="0" w:color="auto"/>
              <w:right w:val="single" w:sz="4" w:space="0" w:color="auto"/>
            </w:tcBorders>
            <w:vAlign w:val="center"/>
          </w:tcPr>
          <w:p w:rsidR="00974154" w:rsidRDefault="00974154" w:rsidP="00571251">
            <w:pPr>
              <w:jc w:val="center"/>
              <w:rPr>
                <w:sz w:val="20"/>
              </w:rPr>
            </w:pPr>
            <w:r>
              <w:rPr>
                <w:sz w:val="20"/>
              </w:rPr>
              <w:t>Fenolis</w:t>
            </w:r>
          </w:p>
        </w:tc>
        <w:tc>
          <w:tcPr>
            <w:tcW w:w="1562" w:type="dxa"/>
            <w:tcBorders>
              <w:top w:val="nil"/>
              <w:left w:val="nil"/>
              <w:bottom w:val="single" w:sz="4" w:space="0" w:color="auto"/>
              <w:right w:val="single" w:sz="4" w:space="0" w:color="auto"/>
            </w:tcBorders>
            <w:vAlign w:val="center"/>
          </w:tcPr>
          <w:p w:rsidR="00974154" w:rsidRDefault="00974154" w:rsidP="00571251">
            <w:pPr>
              <w:jc w:val="center"/>
              <w:rPr>
                <w:sz w:val="20"/>
              </w:rPr>
            </w:pPr>
            <w:r>
              <w:rPr>
                <w:sz w:val="20"/>
              </w:rPr>
              <w:t>846</w:t>
            </w:r>
          </w:p>
        </w:tc>
        <w:tc>
          <w:tcPr>
            <w:tcW w:w="1420"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974154" w:rsidRPr="006E7E03" w:rsidRDefault="00974154" w:rsidP="00571251">
            <w:pPr>
              <w:jc w:val="center"/>
              <w:rPr>
                <w:b/>
                <w:sz w:val="20"/>
              </w:rPr>
            </w:pPr>
            <w:r w:rsidRPr="006E7E03">
              <w:rPr>
                <w:b/>
                <w:sz w:val="20"/>
              </w:rPr>
              <w:t>0,00027</w:t>
            </w:r>
          </w:p>
        </w:tc>
        <w:tc>
          <w:tcPr>
            <w:tcW w:w="2905" w:type="dxa"/>
            <w:tcBorders>
              <w:top w:val="nil"/>
              <w:left w:val="nil"/>
              <w:bottom w:val="single" w:sz="4" w:space="0" w:color="auto"/>
              <w:right w:val="single" w:sz="4" w:space="0" w:color="auto"/>
            </w:tcBorders>
            <w:vAlign w:val="center"/>
          </w:tcPr>
          <w:p w:rsidR="00974154" w:rsidRPr="0087494B" w:rsidRDefault="00974154" w:rsidP="00571251">
            <w:pPr>
              <w:jc w:val="center"/>
              <w:rPr>
                <w:b/>
                <w:sz w:val="20"/>
              </w:rPr>
            </w:pPr>
            <w:r w:rsidRPr="0087494B">
              <w:rPr>
                <w:b/>
                <w:sz w:val="20"/>
              </w:rPr>
              <w:t>0,003</w:t>
            </w:r>
            <w:r w:rsidR="00CB763C" w:rsidRPr="0087494B">
              <w:rPr>
                <w:b/>
                <w:sz w:val="20"/>
              </w:rPr>
              <w:t>2</w:t>
            </w:r>
          </w:p>
        </w:tc>
      </w:tr>
      <w:tr w:rsidR="00974154" w:rsidTr="00555D1A">
        <w:tc>
          <w:tcPr>
            <w:tcW w:w="1561" w:type="dxa"/>
            <w:vMerge/>
            <w:tcBorders>
              <w:left w:val="single" w:sz="4" w:space="0" w:color="auto"/>
              <w:right w:val="single" w:sz="4" w:space="0" w:color="auto"/>
            </w:tcBorders>
            <w:vAlign w:val="center"/>
          </w:tcPr>
          <w:p w:rsidR="00974154" w:rsidRDefault="00974154" w:rsidP="00571251">
            <w:pPr>
              <w:jc w:val="center"/>
              <w:rPr>
                <w:sz w:val="18"/>
                <w:lang w:eastAsia="lt-LT"/>
              </w:rPr>
            </w:pPr>
          </w:p>
        </w:tc>
        <w:tc>
          <w:tcPr>
            <w:tcW w:w="1511" w:type="dxa"/>
            <w:gridSpan w:val="2"/>
            <w:vMerge/>
            <w:tcBorders>
              <w:left w:val="single" w:sz="4" w:space="0" w:color="auto"/>
              <w:right w:val="single" w:sz="4" w:space="0" w:color="auto"/>
            </w:tcBorders>
            <w:vAlign w:val="center"/>
          </w:tcPr>
          <w:p w:rsidR="00974154" w:rsidRDefault="00974154" w:rsidP="00571251">
            <w:pPr>
              <w:rPr>
                <w:rFonts w:eastAsia="Arial Unicode MS"/>
                <w:sz w:val="20"/>
              </w:rPr>
            </w:pPr>
          </w:p>
        </w:tc>
        <w:tc>
          <w:tcPr>
            <w:tcW w:w="3146" w:type="dxa"/>
            <w:tcBorders>
              <w:top w:val="nil"/>
              <w:left w:val="nil"/>
              <w:bottom w:val="single" w:sz="4" w:space="0" w:color="auto"/>
              <w:right w:val="single" w:sz="4" w:space="0" w:color="auto"/>
            </w:tcBorders>
          </w:tcPr>
          <w:p w:rsidR="00974154" w:rsidRPr="00EF0370" w:rsidRDefault="00974154" w:rsidP="00571251">
            <w:pPr>
              <w:jc w:val="center"/>
              <w:rPr>
                <w:sz w:val="20"/>
              </w:rPr>
            </w:pPr>
            <w:r w:rsidRPr="00EF0370">
              <w:rPr>
                <w:sz w:val="20"/>
              </w:rPr>
              <w:t>Formaldehidas</w:t>
            </w:r>
          </w:p>
        </w:tc>
        <w:tc>
          <w:tcPr>
            <w:tcW w:w="1562" w:type="dxa"/>
            <w:tcBorders>
              <w:top w:val="nil"/>
              <w:left w:val="nil"/>
              <w:bottom w:val="single" w:sz="4" w:space="0" w:color="auto"/>
              <w:right w:val="single" w:sz="4" w:space="0" w:color="auto"/>
            </w:tcBorders>
            <w:vAlign w:val="center"/>
          </w:tcPr>
          <w:p w:rsidR="00974154" w:rsidRDefault="00974154" w:rsidP="00571251">
            <w:pPr>
              <w:jc w:val="center"/>
              <w:rPr>
                <w:sz w:val="20"/>
              </w:rPr>
            </w:pPr>
            <w:r>
              <w:rPr>
                <w:sz w:val="20"/>
              </w:rPr>
              <w:t>871</w:t>
            </w:r>
          </w:p>
        </w:tc>
        <w:tc>
          <w:tcPr>
            <w:tcW w:w="1420"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974154" w:rsidRPr="006E7E03" w:rsidRDefault="00974154" w:rsidP="00571251">
            <w:pPr>
              <w:jc w:val="center"/>
              <w:rPr>
                <w:b/>
                <w:sz w:val="20"/>
              </w:rPr>
            </w:pPr>
            <w:r w:rsidRPr="006E7E03">
              <w:rPr>
                <w:b/>
                <w:sz w:val="20"/>
              </w:rPr>
              <w:t>0,00020</w:t>
            </w:r>
          </w:p>
        </w:tc>
        <w:tc>
          <w:tcPr>
            <w:tcW w:w="2905" w:type="dxa"/>
            <w:tcBorders>
              <w:top w:val="nil"/>
              <w:left w:val="nil"/>
              <w:bottom w:val="single" w:sz="4" w:space="0" w:color="auto"/>
              <w:right w:val="single" w:sz="4" w:space="0" w:color="auto"/>
            </w:tcBorders>
            <w:vAlign w:val="center"/>
          </w:tcPr>
          <w:p w:rsidR="00974154" w:rsidRPr="0087494B" w:rsidRDefault="00974154" w:rsidP="00571251">
            <w:pPr>
              <w:jc w:val="center"/>
              <w:rPr>
                <w:b/>
                <w:sz w:val="20"/>
              </w:rPr>
            </w:pPr>
            <w:r w:rsidRPr="0087494B">
              <w:rPr>
                <w:b/>
                <w:sz w:val="20"/>
              </w:rPr>
              <w:t>0,001</w:t>
            </w:r>
            <w:r w:rsidR="00CB763C" w:rsidRPr="0087494B">
              <w:rPr>
                <w:b/>
                <w:sz w:val="20"/>
              </w:rPr>
              <w:t>3</w:t>
            </w:r>
          </w:p>
        </w:tc>
      </w:tr>
      <w:tr w:rsidR="00974154" w:rsidTr="00555D1A">
        <w:tc>
          <w:tcPr>
            <w:tcW w:w="1561" w:type="dxa"/>
            <w:vMerge/>
            <w:tcBorders>
              <w:left w:val="single" w:sz="4" w:space="0" w:color="auto"/>
              <w:right w:val="single" w:sz="4" w:space="0" w:color="auto"/>
            </w:tcBorders>
            <w:vAlign w:val="center"/>
          </w:tcPr>
          <w:p w:rsidR="00974154" w:rsidRDefault="00974154" w:rsidP="00571251">
            <w:pPr>
              <w:jc w:val="center"/>
              <w:rPr>
                <w:sz w:val="18"/>
                <w:lang w:eastAsia="lt-LT"/>
              </w:rPr>
            </w:pPr>
          </w:p>
        </w:tc>
        <w:tc>
          <w:tcPr>
            <w:tcW w:w="1511" w:type="dxa"/>
            <w:gridSpan w:val="2"/>
            <w:vMerge/>
            <w:tcBorders>
              <w:left w:val="single" w:sz="4" w:space="0" w:color="auto"/>
              <w:right w:val="single" w:sz="4" w:space="0" w:color="auto"/>
            </w:tcBorders>
            <w:vAlign w:val="center"/>
          </w:tcPr>
          <w:p w:rsidR="00974154" w:rsidRDefault="00974154" w:rsidP="00571251">
            <w:pPr>
              <w:rPr>
                <w:rFonts w:eastAsia="Arial Unicode MS"/>
                <w:sz w:val="20"/>
              </w:rPr>
            </w:pPr>
          </w:p>
        </w:tc>
        <w:tc>
          <w:tcPr>
            <w:tcW w:w="3146"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Amoniakas</w:t>
            </w:r>
          </w:p>
        </w:tc>
        <w:tc>
          <w:tcPr>
            <w:tcW w:w="1562"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134</w:t>
            </w:r>
          </w:p>
        </w:tc>
        <w:tc>
          <w:tcPr>
            <w:tcW w:w="1420"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974154" w:rsidRPr="006E7E03" w:rsidRDefault="00974154" w:rsidP="00571251">
            <w:pPr>
              <w:jc w:val="center"/>
              <w:rPr>
                <w:b/>
                <w:sz w:val="20"/>
              </w:rPr>
            </w:pPr>
            <w:r w:rsidRPr="006E7E03">
              <w:rPr>
                <w:b/>
                <w:sz w:val="20"/>
              </w:rPr>
              <w:t>0,00030</w:t>
            </w:r>
          </w:p>
        </w:tc>
        <w:tc>
          <w:tcPr>
            <w:tcW w:w="2905" w:type="dxa"/>
            <w:tcBorders>
              <w:top w:val="nil"/>
              <w:left w:val="nil"/>
              <w:bottom w:val="single" w:sz="4" w:space="0" w:color="auto"/>
              <w:right w:val="single" w:sz="4" w:space="0" w:color="auto"/>
            </w:tcBorders>
            <w:vAlign w:val="center"/>
          </w:tcPr>
          <w:p w:rsidR="00974154" w:rsidRPr="0087494B" w:rsidRDefault="00974154" w:rsidP="00CB763C">
            <w:pPr>
              <w:jc w:val="center"/>
              <w:rPr>
                <w:b/>
                <w:sz w:val="20"/>
              </w:rPr>
            </w:pPr>
            <w:r w:rsidRPr="0087494B">
              <w:rPr>
                <w:b/>
                <w:sz w:val="20"/>
              </w:rPr>
              <w:t>0,00</w:t>
            </w:r>
            <w:r w:rsidR="00CB763C" w:rsidRPr="0087494B">
              <w:rPr>
                <w:b/>
                <w:sz w:val="20"/>
              </w:rPr>
              <w:t>29</w:t>
            </w:r>
          </w:p>
        </w:tc>
      </w:tr>
      <w:tr w:rsidR="00974154" w:rsidTr="00555D1A">
        <w:tc>
          <w:tcPr>
            <w:tcW w:w="1561" w:type="dxa"/>
            <w:vMerge/>
            <w:tcBorders>
              <w:left w:val="single" w:sz="4" w:space="0" w:color="auto"/>
              <w:bottom w:val="single" w:sz="4" w:space="0" w:color="auto"/>
              <w:right w:val="single" w:sz="4" w:space="0" w:color="auto"/>
            </w:tcBorders>
            <w:vAlign w:val="center"/>
          </w:tcPr>
          <w:p w:rsidR="00974154" w:rsidRDefault="00974154" w:rsidP="00571251">
            <w:pPr>
              <w:jc w:val="center"/>
              <w:rPr>
                <w:sz w:val="18"/>
                <w:lang w:eastAsia="lt-LT"/>
              </w:rPr>
            </w:pPr>
          </w:p>
        </w:tc>
        <w:tc>
          <w:tcPr>
            <w:tcW w:w="1511" w:type="dxa"/>
            <w:gridSpan w:val="2"/>
            <w:vMerge/>
            <w:tcBorders>
              <w:left w:val="single" w:sz="4" w:space="0" w:color="auto"/>
              <w:bottom w:val="single" w:sz="4" w:space="0" w:color="000000"/>
              <w:right w:val="single" w:sz="4" w:space="0" w:color="auto"/>
            </w:tcBorders>
            <w:vAlign w:val="center"/>
          </w:tcPr>
          <w:p w:rsidR="00974154" w:rsidRDefault="00974154" w:rsidP="00571251">
            <w:pPr>
              <w:rPr>
                <w:rFonts w:eastAsia="Arial Unicode MS"/>
                <w:sz w:val="20"/>
              </w:rPr>
            </w:pPr>
          </w:p>
        </w:tc>
        <w:tc>
          <w:tcPr>
            <w:tcW w:w="3146" w:type="dxa"/>
            <w:tcBorders>
              <w:top w:val="nil"/>
              <w:left w:val="nil"/>
              <w:bottom w:val="single" w:sz="4" w:space="0" w:color="auto"/>
              <w:right w:val="single" w:sz="4" w:space="0" w:color="auto"/>
            </w:tcBorders>
          </w:tcPr>
          <w:p w:rsidR="00974154" w:rsidRPr="00EF0370" w:rsidRDefault="00974154" w:rsidP="00571251">
            <w:pPr>
              <w:jc w:val="center"/>
              <w:rPr>
                <w:noProof/>
                <w:sz w:val="20"/>
              </w:rPr>
            </w:pPr>
            <w:r w:rsidRPr="00EF0370">
              <w:rPr>
                <w:sz w:val="20"/>
              </w:rPr>
              <w:t>Acto rūgštis</w:t>
            </w:r>
          </w:p>
        </w:tc>
        <w:tc>
          <w:tcPr>
            <w:tcW w:w="1562" w:type="dxa"/>
            <w:tcBorders>
              <w:top w:val="nil"/>
              <w:left w:val="nil"/>
              <w:bottom w:val="single" w:sz="4" w:space="0" w:color="auto"/>
              <w:right w:val="single" w:sz="4" w:space="0" w:color="auto"/>
            </w:tcBorders>
            <w:vAlign w:val="center"/>
          </w:tcPr>
          <w:p w:rsidR="00974154" w:rsidRDefault="00974154" w:rsidP="00571251">
            <w:pPr>
              <w:jc w:val="center"/>
              <w:rPr>
                <w:sz w:val="20"/>
              </w:rPr>
            </w:pPr>
            <w:r>
              <w:rPr>
                <w:sz w:val="20"/>
              </w:rPr>
              <w:t>74</w:t>
            </w:r>
          </w:p>
        </w:tc>
        <w:tc>
          <w:tcPr>
            <w:tcW w:w="1420"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974154" w:rsidRPr="006E7E03" w:rsidRDefault="00974154" w:rsidP="00571251">
            <w:pPr>
              <w:jc w:val="center"/>
              <w:rPr>
                <w:b/>
                <w:sz w:val="20"/>
              </w:rPr>
            </w:pPr>
            <w:r w:rsidRPr="006E7E03">
              <w:rPr>
                <w:b/>
                <w:sz w:val="20"/>
              </w:rPr>
              <w:t>0,00038</w:t>
            </w:r>
          </w:p>
        </w:tc>
        <w:tc>
          <w:tcPr>
            <w:tcW w:w="2905" w:type="dxa"/>
            <w:tcBorders>
              <w:top w:val="nil"/>
              <w:left w:val="nil"/>
              <w:bottom w:val="single" w:sz="4" w:space="0" w:color="auto"/>
              <w:right w:val="single" w:sz="4" w:space="0" w:color="auto"/>
            </w:tcBorders>
            <w:vAlign w:val="center"/>
          </w:tcPr>
          <w:p w:rsidR="00974154" w:rsidRPr="0087494B" w:rsidRDefault="00974154" w:rsidP="00CB763C">
            <w:pPr>
              <w:jc w:val="center"/>
              <w:rPr>
                <w:b/>
                <w:sz w:val="20"/>
              </w:rPr>
            </w:pPr>
            <w:r w:rsidRPr="0087494B">
              <w:rPr>
                <w:b/>
                <w:sz w:val="20"/>
              </w:rPr>
              <w:t>0,00</w:t>
            </w:r>
            <w:r w:rsidR="00CB763C" w:rsidRPr="0087494B">
              <w:rPr>
                <w:b/>
                <w:sz w:val="20"/>
              </w:rPr>
              <w:t>49</w:t>
            </w:r>
          </w:p>
        </w:tc>
      </w:tr>
      <w:tr w:rsidR="00571251" w:rsidTr="00555D1A">
        <w:tc>
          <w:tcPr>
            <w:tcW w:w="1561" w:type="dxa"/>
            <w:vMerge w:val="restart"/>
            <w:tcBorders>
              <w:top w:val="single" w:sz="4" w:space="0" w:color="auto"/>
              <w:left w:val="single" w:sz="4" w:space="0" w:color="auto"/>
              <w:right w:val="single" w:sz="4" w:space="0" w:color="auto"/>
            </w:tcBorders>
            <w:vAlign w:val="center"/>
          </w:tcPr>
          <w:p w:rsidR="00571251" w:rsidRDefault="00571251" w:rsidP="00571251">
            <w:pPr>
              <w:jc w:val="center"/>
              <w:rPr>
                <w:sz w:val="18"/>
                <w:lang w:eastAsia="lt-LT"/>
              </w:rPr>
            </w:pPr>
            <w:r w:rsidRPr="00571251">
              <w:rPr>
                <w:sz w:val="18"/>
                <w:lang w:eastAsia="lt-LT"/>
              </w:rPr>
              <w:t>Amoniakinė kompresorinė</w:t>
            </w:r>
          </w:p>
        </w:tc>
        <w:tc>
          <w:tcPr>
            <w:tcW w:w="1511" w:type="dxa"/>
            <w:gridSpan w:val="2"/>
            <w:tcBorders>
              <w:left w:val="single" w:sz="4" w:space="0" w:color="auto"/>
              <w:bottom w:val="single" w:sz="4" w:space="0" w:color="000000"/>
              <w:right w:val="single" w:sz="4" w:space="0" w:color="auto"/>
            </w:tcBorders>
            <w:vAlign w:val="center"/>
          </w:tcPr>
          <w:p w:rsidR="00571251" w:rsidRDefault="00571251" w:rsidP="00571251">
            <w:pPr>
              <w:jc w:val="center"/>
              <w:rPr>
                <w:rFonts w:eastAsia="Arial Unicode MS"/>
                <w:sz w:val="20"/>
              </w:rPr>
            </w:pPr>
            <w:r>
              <w:rPr>
                <w:sz w:val="20"/>
              </w:rPr>
              <w:t>056</w:t>
            </w:r>
          </w:p>
        </w:tc>
        <w:tc>
          <w:tcPr>
            <w:tcW w:w="3146"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Amoniakas</w:t>
            </w:r>
          </w:p>
        </w:tc>
        <w:tc>
          <w:tcPr>
            <w:tcW w:w="1562"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134</w:t>
            </w:r>
          </w:p>
        </w:tc>
        <w:tc>
          <w:tcPr>
            <w:tcW w:w="1420"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rFonts w:eastAsia="Arial Unicode MS"/>
                <w:sz w:val="20"/>
              </w:rPr>
              <w:t>0,00670</w:t>
            </w:r>
          </w:p>
        </w:tc>
        <w:tc>
          <w:tcPr>
            <w:tcW w:w="2905" w:type="dxa"/>
            <w:tcBorders>
              <w:top w:val="nil"/>
              <w:left w:val="nil"/>
              <w:bottom w:val="single" w:sz="4" w:space="0" w:color="auto"/>
              <w:right w:val="single" w:sz="4" w:space="0" w:color="auto"/>
            </w:tcBorders>
            <w:vAlign w:val="center"/>
          </w:tcPr>
          <w:p w:rsidR="00571251" w:rsidRDefault="002D7FDF" w:rsidP="00571251">
            <w:pPr>
              <w:jc w:val="center"/>
              <w:rPr>
                <w:rFonts w:eastAsia="Arial Unicode MS"/>
                <w:sz w:val="20"/>
              </w:rPr>
            </w:pPr>
            <w:r>
              <w:rPr>
                <w:rFonts w:eastAsia="Arial Unicode MS"/>
                <w:sz w:val="20"/>
              </w:rPr>
              <w:t>0,1479</w:t>
            </w:r>
          </w:p>
        </w:tc>
      </w:tr>
      <w:tr w:rsidR="00571251" w:rsidTr="00555D1A">
        <w:tc>
          <w:tcPr>
            <w:tcW w:w="1561" w:type="dxa"/>
            <w:vMerge/>
            <w:tcBorders>
              <w:left w:val="single" w:sz="4" w:space="0" w:color="auto"/>
              <w:bottom w:val="single" w:sz="4" w:space="0" w:color="auto"/>
              <w:right w:val="single" w:sz="4" w:space="0" w:color="auto"/>
            </w:tcBorders>
            <w:vAlign w:val="center"/>
          </w:tcPr>
          <w:p w:rsidR="00571251" w:rsidRDefault="00571251" w:rsidP="00571251">
            <w:pPr>
              <w:jc w:val="center"/>
              <w:rPr>
                <w:sz w:val="18"/>
                <w:lang w:eastAsia="lt-LT"/>
              </w:rPr>
            </w:pPr>
          </w:p>
        </w:tc>
        <w:tc>
          <w:tcPr>
            <w:tcW w:w="1511" w:type="dxa"/>
            <w:gridSpan w:val="2"/>
            <w:tcBorders>
              <w:left w:val="single" w:sz="4" w:space="0" w:color="auto"/>
              <w:bottom w:val="single" w:sz="4" w:space="0" w:color="000000"/>
              <w:right w:val="single" w:sz="4" w:space="0" w:color="auto"/>
            </w:tcBorders>
            <w:vAlign w:val="center"/>
          </w:tcPr>
          <w:p w:rsidR="00571251" w:rsidRDefault="00571251" w:rsidP="00571251">
            <w:pPr>
              <w:jc w:val="center"/>
              <w:rPr>
                <w:rFonts w:eastAsia="Arial Unicode MS"/>
                <w:sz w:val="20"/>
              </w:rPr>
            </w:pPr>
            <w:r>
              <w:rPr>
                <w:sz w:val="20"/>
              </w:rPr>
              <w:t>057</w:t>
            </w:r>
          </w:p>
        </w:tc>
        <w:tc>
          <w:tcPr>
            <w:tcW w:w="3146" w:type="dxa"/>
            <w:tcBorders>
              <w:top w:val="nil"/>
              <w:left w:val="nil"/>
              <w:bottom w:val="single" w:sz="4" w:space="0" w:color="auto"/>
              <w:right w:val="single" w:sz="4" w:space="0" w:color="auto"/>
            </w:tcBorders>
            <w:vAlign w:val="center"/>
          </w:tcPr>
          <w:p w:rsidR="00571251" w:rsidRPr="00EF0370" w:rsidRDefault="00571251" w:rsidP="00571251">
            <w:pPr>
              <w:jc w:val="center"/>
              <w:rPr>
                <w:sz w:val="20"/>
              </w:rPr>
            </w:pPr>
            <w:r>
              <w:rPr>
                <w:sz w:val="20"/>
              </w:rPr>
              <w:t>Amoniakas</w:t>
            </w:r>
          </w:p>
        </w:tc>
        <w:tc>
          <w:tcPr>
            <w:tcW w:w="1562"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134</w:t>
            </w:r>
          </w:p>
        </w:tc>
        <w:tc>
          <w:tcPr>
            <w:tcW w:w="1420" w:type="dxa"/>
            <w:tcBorders>
              <w:top w:val="nil"/>
              <w:left w:val="nil"/>
              <w:bottom w:val="single" w:sz="4" w:space="0" w:color="auto"/>
              <w:right w:val="single" w:sz="4" w:space="0" w:color="auto"/>
            </w:tcBorders>
            <w:vAlign w:val="center"/>
          </w:tcPr>
          <w:p w:rsidR="00571251" w:rsidRDefault="00571251"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571251" w:rsidRDefault="00571251" w:rsidP="00571251">
            <w:pPr>
              <w:jc w:val="center"/>
              <w:rPr>
                <w:sz w:val="20"/>
              </w:rPr>
            </w:pPr>
            <w:r>
              <w:rPr>
                <w:sz w:val="20"/>
              </w:rPr>
              <w:t>-</w:t>
            </w:r>
          </w:p>
        </w:tc>
        <w:tc>
          <w:tcPr>
            <w:tcW w:w="2905" w:type="dxa"/>
            <w:tcBorders>
              <w:top w:val="nil"/>
              <w:left w:val="nil"/>
              <w:bottom w:val="single" w:sz="4" w:space="0" w:color="auto"/>
              <w:right w:val="single" w:sz="4" w:space="0" w:color="auto"/>
            </w:tcBorders>
            <w:vAlign w:val="center"/>
          </w:tcPr>
          <w:p w:rsidR="00571251" w:rsidRDefault="0087494B" w:rsidP="00571251">
            <w:pPr>
              <w:jc w:val="center"/>
              <w:rPr>
                <w:sz w:val="20"/>
              </w:rPr>
            </w:pPr>
            <w:r>
              <w:rPr>
                <w:sz w:val="20"/>
              </w:rPr>
              <w:t>0</w:t>
            </w:r>
          </w:p>
        </w:tc>
      </w:tr>
      <w:tr w:rsidR="0087494B" w:rsidTr="00555D1A">
        <w:tc>
          <w:tcPr>
            <w:tcW w:w="1561" w:type="dxa"/>
            <w:vMerge w:val="restart"/>
            <w:tcBorders>
              <w:left w:val="single" w:sz="4" w:space="0" w:color="auto"/>
              <w:right w:val="single" w:sz="4" w:space="0" w:color="auto"/>
            </w:tcBorders>
            <w:vAlign w:val="center"/>
          </w:tcPr>
          <w:p w:rsidR="0087494B" w:rsidRDefault="0087494B" w:rsidP="00571251">
            <w:pPr>
              <w:jc w:val="center"/>
              <w:rPr>
                <w:sz w:val="20"/>
              </w:rPr>
            </w:pPr>
            <w:r>
              <w:rPr>
                <w:sz w:val="20"/>
              </w:rPr>
              <w:t>Suvirinimo postas</w:t>
            </w:r>
          </w:p>
        </w:tc>
        <w:tc>
          <w:tcPr>
            <w:tcW w:w="1511" w:type="dxa"/>
            <w:gridSpan w:val="2"/>
            <w:vMerge w:val="restart"/>
            <w:tcBorders>
              <w:left w:val="single" w:sz="4" w:space="0" w:color="auto"/>
              <w:right w:val="single" w:sz="4" w:space="0" w:color="auto"/>
            </w:tcBorders>
            <w:vAlign w:val="center"/>
          </w:tcPr>
          <w:p w:rsidR="0087494B" w:rsidRDefault="0087494B" w:rsidP="00571251">
            <w:pPr>
              <w:jc w:val="center"/>
              <w:rPr>
                <w:sz w:val="20"/>
              </w:rPr>
            </w:pPr>
            <w:r>
              <w:rPr>
                <w:sz w:val="20"/>
              </w:rPr>
              <w:t> 067</w:t>
            </w:r>
          </w:p>
        </w:tc>
        <w:tc>
          <w:tcPr>
            <w:tcW w:w="3146" w:type="dxa"/>
            <w:tcBorders>
              <w:top w:val="nil"/>
              <w:left w:val="nil"/>
              <w:bottom w:val="single" w:sz="4" w:space="0" w:color="auto"/>
              <w:right w:val="single" w:sz="4" w:space="0" w:color="auto"/>
            </w:tcBorders>
            <w:vAlign w:val="center"/>
          </w:tcPr>
          <w:p w:rsidR="0087494B" w:rsidRDefault="0087494B" w:rsidP="00571251">
            <w:pPr>
              <w:jc w:val="center"/>
              <w:rPr>
                <w:sz w:val="20"/>
              </w:rPr>
            </w:pPr>
            <w:r>
              <w:rPr>
                <w:sz w:val="20"/>
              </w:rPr>
              <w:t>Geležies junginiai</w:t>
            </w:r>
          </w:p>
        </w:tc>
        <w:tc>
          <w:tcPr>
            <w:tcW w:w="1562" w:type="dxa"/>
            <w:tcBorders>
              <w:top w:val="nil"/>
              <w:left w:val="nil"/>
              <w:bottom w:val="single" w:sz="4" w:space="0" w:color="auto"/>
              <w:right w:val="single" w:sz="4" w:space="0" w:color="auto"/>
            </w:tcBorders>
            <w:vAlign w:val="center"/>
          </w:tcPr>
          <w:p w:rsidR="0087494B" w:rsidRDefault="0087494B" w:rsidP="00571251">
            <w:pPr>
              <w:jc w:val="center"/>
              <w:rPr>
                <w:sz w:val="20"/>
              </w:rPr>
            </w:pPr>
            <w:r>
              <w:rPr>
                <w:sz w:val="20"/>
              </w:rPr>
              <w:t>3113</w:t>
            </w:r>
          </w:p>
        </w:tc>
        <w:tc>
          <w:tcPr>
            <w:tcW w:w="1420" w:type="dxa"/>
            <w:tcBorders>
              <w:top w:val="nil"/>
              <w:left w:val="nil"/>
              <w:bottom w:val="single" w:sz="4" w:space="0" w:color="auto"/>
              <w:right w:val="single" w:sz="4" w:space="0" w:color="auto"/>
            </w:tcBorders>
            <w:vAlign w:val="center"/>
          </w:tcPr>
          <w:p w:rsidR="0087494B" w:rsidRDefault="0087494B" w:rsidP="00571251">
            <w:pPr>
              <w:jc w:val="center"/>
              <w:rPr>
                <w:sz w:val="20"/>
              </w:rPr>
            </w:pPr>
            <w:r>
              <w:rPr>
                <w:sz w:val="20"/>
              </w:rPr>
              <w:t>g/s</w:t>
            </w:r>
          </w:p>
        </w:tc>
        <w:tc>
          <w:tcPr>
            <w:tcW w:w="1563" w:type="dxa"/>
            <w:tcBorders>
              <w:top w:val="nil"/>
              <w:left w:val="nil"/>
              <w:bottom w:val="single" w:sz="4" w:space="0" w:color="auto"/>
              <w:right w:val="single" w:sz="4" w:space="0" w:color="auto"/>
            </w:tcBorders>
            <w:vAlign w:val="center"/>
          </w:tcPr>
          <w:p w:rsidR="0087494B" w:rsidRDefault="0087494B" w:rsidP="00571251">
            <w:pPr>
              <w:jc w:val="center"/>
              <w:rPr>
                <w:rFonts w:eastAsia="Arial Unicode MS"/>
                <w:sz w:val="20"/>
              </w:rPr>
            </w:pPr>
            <w:r>
              <w:rPr>
                <w:rFonts w:eastAsia="Arial Unicode MS"/>
                <w:sz w:val="20"/>
              </w:rPr>
              <w:t>0,00049</w:t>
            </w:r>
          </w:p>
        </w:tc>
        <w:tc>
          <w:tcPr>
            <w:tcW w:w="2905" w:type="dxa"/>
            <w:tcBorders>
              <w:top w:val="nil"/>
              <w:left w:val="nil"/>
              <w:bottom w:val="single" w:sz="4" w:space="0" w:color="auto"/>
              <w:right w:val="single" w:sz="4" w:space="0" w:color="auto"/>
            </w:tcBorders>
            <w:vAlign w:val="center"/>
          </w:tcPr>
          <w:p w:rsidR="0087494B" w:rsidRDefault="0087494B" w:rsidP="00571251">
            <w:pPr>
              <w:jc w:val="center"/>
              <w:rPr>
                <w:rFonts w:eastAsia="Arial Unicode MS"/>
                <w:sz w:val="20"/>
              </w:rPr>
            </w:pPr>
            <w:r>
              <w:rPr>
                <w:rFonts w:eastAsia="Arial Unicode MS"/>
                <w:sz w:val="20"/>
              </w:rPr>
              <w:t>0,0003</w:t>
            </w:r>
          </w:p>
        </w:tc>
      </w:tr>
      <w:tr w:rsidR="0087494B" w:rsidTr="00555D1A">
        <w:tc>
          <w:tcPr>
            <w:tcW w:w="1561" w:type="dxa"/>
            <w:vMerge/>
            <w:tcBorders>
              <w:left w:val="single" w:sz="4" w:space="0" w:color="auto"/>
              <w:right w:val="single" w:sz="4" w:space="0" w:color="auto"/>
            </w:tcBorders>
            <w:vAlign w:val="center"/>
          </w:tcPr>
          <w:p w:rsidR="0087494B" w:rsidRDefault="0087494B" w:rsidP="00571251">
            <w:pPr>
              <w:rPr>
                <w:rFonts w:eastAsia="Arial Unicode MS"/>
                <w:sz w:val="20"/>
              </w:rPr>
            </w:pPr>
          </w:p>
        </w:tc>
        <w:tc>
          <w:tcPr>
            <w:tcW w:w="1511" w:type="dxa"/>
            <w:gridSpan w:val="2"/>
            <w:vMerge/>
            <w:tcBorders>
              <w:left w:val="single" w:sz="4" w:space="0" w:color="auto"/>
              <w:right w:val="single" w:sz="4" w:space="0" w:color="auto"/>
            </w:tcBorders>
            <w:vAlign w:val="center"/>
          </w:tcPr>
          <w:p w:rsidR="0087494B" w:rsidRDefault="0087494B" w:rsidP="00571251">
            <w:pPr>
              <w:rPr>
                <w:rFonts w:eastAsia="Arial Unicode MS"/>
                <w:sz w:val="20"/>
              </w:rPr>
            </w:pPr>
          </w:p>
        </w:tc>
        <w:tc>
          <w:tcPr>
            <w:tcW w:w="3146" w:type="dxa"/>
            <w:tcBorders>
              <w:top w:val="nil"/>
              <w:left w:val="nil"/>
              <w:bottom w:val="single" w:sz="4" w:space="0" w:color="auto"/>
              <w:right w:val="single" w:sz="4" w:space="0" w:color="auto"/>
            </w:tcBorders>
            <w:vAlign w:val="center"/>
          </w:tcPr>
          <w:p w:rsidR="0087494B" w:rsidRDefault="0087494B" w:rsidP="00571251">
            <w:pPr>
              <w:jc w:val="center"/>
              <w:rPr>
                <w:rFonts w:eastAsia="Arial Unicode MS"/>
                <w:sz w:val="20"/>
              </w:rPr>
            </w:pPr>
            <w:r>
              <w:rPr>
                <w:sz w:val="20"/>
              </w:rPr>
              <w:t>Mangano junginiai</w:t>
            </w:r>
          </w:p>
        </w:tc>
        <w:tc>
          <w:tcPr>
            <w:tcW w:w="1562" w:type="dxa"/>
            <w:tcBorders>
              <w:top w:val="nil"/>
              <w:left w:val="nil"/>
              <w:bottom w:val="single" w:sz="4" w:space="0" w:color="auto"/>
              <w:right w:val="single" w:sz="4" w:space="0" w:color="auto"/>
            </w:tcBorders>
            <w:vAlign w:val="center"/>
          </w:tcPr>
          <w:p w:rsidR="0087494B" w:rsidRDefault="0087494B" w:rsidP="00571251">
            <w:pPr>
              <w:jc w:val="center"/>
              <w:rPr>
                <w:rFonts w:eastAsia="Arial Unicode MS"/>
                <w:sz w:val="20"/>
              </w:rPr>
            </w:pPr>
            <w:r>
              <w:rPr>
                <w:sz w:val="20"/>
              </w:rPr>
              <w:t>3516</w:t>
            </w:r>
          </w:p>
        </w:tc>
        <w:tc>
          <w:tcPr>
            <w:tcW w:w="1420" w:type="dxa"/>
            <w:tcBorders>
              <w:top w:val="nil"/>
              <w:left w:val="nil"/>
              <w:bottom w:val="single" w:sz="4" w:space="0" w:color="auto"/>
              <w:right w:val="single" w:sz="4" w:space="0" w:color="auto"/>
            </w:tcBorders>
            <w:vAlign w:val="center"/>
          </w:tcPr>
          <w:p w:rsidR="0087494B" w:rsidRDefault="0087494B"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87494B" w:rsidRDefault="0087494B" w:rsidP="00571251">
            <w:pPr>
              <w:jc w:val="center"/>
              <w:rPr>
                <w:rFonts w:eastAsia="Arial Unicode MS"/>
                <w:sz w:val="20"/>
              </w:rPr>
            </w:pPr>
            <w:r>
              <w:rPr>
                <w:rFonts w:eastAsia="Arial Unicode MS"/>
                <w:sz w:val="20"/>
              </w:rPr>
              <w:t>0,00009</w:t>
            </w:r>
          </w:p>
        </w:tc>
        <w:tc>
          <w:tcPr>
            <w:tcW w:w="2905" w:type="dxa"/>
            <w:tcBorders>
              <w:top w:val="nil"/>
              <w:left w:val="nil"/>
              <w:bottom w:val="single" w:sz="4" w:space="0" w:color="auto"/>
              <w:right w:val="single" w:sz="4" w:space="0" w:color="auto"/>
            </w:tcBorders>
            <w:vAlign w:val="center"/>
          </w:tcPr>
          <w:p w:rsidR="0087494B" w:rsidRDefault="0087494B" w:rsidP="00571251">
            <w:pPr>
              <w:jc w:val="center"/>
              <w:rPr>
                <w:rFonts w:eastAsia="Arial Unicode MS"/>
                <w:sz w:val="20"/>
              </w:rPr>
            </w:pPr>
            <w:r>
              <w:rPr>
                <w:rFonts w:eastAsia="Arial Unicode MS"/>
                <w:sz w:val="20"/>
              </w:rPr>
              <w:t>0,0001</w:t>
            </w:r>
          </w:p>
        </w:tc>
      </w:tr>
      <w:tr w:rsidR="0087494B" w:rsidTr="00555D1A">
        <w:tc>
          <w:tcPr>
            <w:tcW w:w="1561" w:type="dxa"/>
            <w:vMerge/>
            <w:tcBorders>
              <w:left w:val="single" w:sz="4" w:space="0" w:color="auto"/>
              <w:bottom w:val="single" w:sz="4" w:space="0" w:color="auto"/>
              <w:right w:val="single" w:sz="4" w:space="0" w:color="auto"/>
            </w:tcBorders>
            <w:vAlign w:val="center"/>
          </w:tcPr>
          <w:p w:rsidR="0087494B" w:rsidRDefault="0087494B" w:rsidP="00571251">
            <w:pPr>
              <w:rPr>
                <w:rFonts w:eastAsia="Arial Unicode MS"/>
                <w:sz w:val="20"/>
              </w:rPr>
            </w:pPr>
          </w:p>
        </w:tc>
        <w:tc>
          <w:tcPr>
            <w:tcW w:w="1511" w:type="dxa"/>
            <w:gridSpan w:val="2"/>
            <w:vMerge/>
            <w:tcBorders>
              <w:left w:val="single" w:sz="4" w:space="0" w:color="auto"/>
              <w:bottom w:val="single" w:sz="4" w:space="0" w:color="auto"/>
              <w:right w:val="single" w:sz="4" w:space="0" w:color="auto"/>
            </w:tcBorders>
            <w:vAlign w:val="center"/>
          </w:tcPr>
          <w:p w:rsidR="0087494B" w:rsidRDefault="0087494B" w:rsidP="00571251">
            <w:pPr>
              <w:rPr>
                <w:rFonts w:eastAsia="Arial Unicode MS"/>
                <w:sz w:val="20"/>
              </w:rPr>
            </w:pPr>
          </w:p>
        </w:tc>
        <w:tc>
          <w:tcPr>
            <w:tcW w:w="3146" w:type="dxa"/>
            <w:tcBorders>
              <w:top w:val="nil"/>
              <w:left w:val="nil"/>
              <w:bottom w:val="single" w:sz="4" w:space="0" w:color="auto"/>
              <w:right w:val="single" w:sz="4" w:space="0" w:color="auto"/>
            </w:tcBorders>
            <w:vAlign w:val="center"/>
          </w:tcPr>
          <w:p w:rsidR="0087494B" w:rsidRDefault="0087494B" w:rsidP="00571251">
            <w:pPr>
              <w:jc w:val="center"/>
              <w:rPr>
                <w:rFonts w:eastAsia="Arial Unicode MS"/>
                <w:sz w:val="20"/>
              </w:rPr>
            </w:pPr>
            <w:r>
              <w:rPr>
                <w:sz w:val="20"/>
              </w:rPr>
              <w:t>Anglies  (C)</w:t>
            </w:r>
          </w:p>
        </w:tc>
        <w:tc>
          <w:tcPr>
            <w:tcW w:w="1562" w:type="dxa"/>
            <w:tcBorders>
              <w:top w:val="nil"/>
              <w:left w:val="nil"/>
              <w:bottom w:val="single" w:sz="4" w:space="0" w:color="auto"/>
              <w:right w:val="single" w:sz="4" w:space="0" w:color="auto"/>
            </w:tcBorders>
            <w:vAlign w:val="center"/>
          </w:tcPr>
          <w:p w:rsidR="0087494B" w:rsidRDefault="0087494B" w:rsidP="00571251">
            <w:pPr>
              <w:jc w:val="center"/>
              <w:rPr>
                <w:rFonts w:eastAsia="Arial Unicode MS"/>
                <w:sz w:val="20"/>
              </w:rPr>
            </w:pPr>
            <w:r>
              <w:rPr>
                <w:sz w:val="20"/>
              </w:rPr>
              <w:t>6069</w:t>
            </w:r>
          </w:p>
        </w:tc>
        <w:tc>
          <w:tcPr>
            <w:tcW w:w="1420" w:type="dxa"/>
            <w:tcBorders>
              <w:top w:val="nil"/>
              <w:left w:val="nil"/>
              <w:bottom w:val="single" w:sz="4" w:space="0" w:color="auto"/>
              <w:right w:val="single" w:sz="4" w:space="0" w:color="auto"/>
            </w:tcBorders>
            <w:vAlign w:val="center"/>
          </w:tcPr>
          <w:p w:rsidR="0087494B" w:rsidRDefault="0087494B"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87494B" w:rsidRDefault="0087494B" w:rsidP="00571251">
            <w:pPr>
              <w:jc w:val="center"/>
              <w:rPr>
                <w:rFonts w:eastAsia="Arial Unicode MS"/>
                <w:sz w:val="20"/>
              </w:rPr>
            </w:pPr>
            <w:r>
              <w:rPr>
                <w:rFonts w:eastAsia="Arial Unicode MS"/>
                <w:sz w:val="20"/>
              </w:rPr>
              <w:t>0,00245</w:t>
            </w:r>
          </w:p>
        </w:tc>
        <w:tc>
          <w:tcPr>
            <w:tcW w:w="2905" w:type="dxa"/>
            <w:tcBorders>
              <w:top w:val="nil"/>
              <w:left w:val="nil"/>
              <w:bottom w:val="single" w:sz="4" w:space="0" w:color="auto"/>
              <w:right w:val="single" w:sz="4" w:space="0" w:color="auto"/>
            </w:tcBorders>
            <w:vAlign w:val="center"/>
          </w:tcPr>
          <w:p w:rsidR="0087494B" w:rsidRDefault="0087494B" w:rsidP="00571251">
            <w:pPr>
              <w:jc w:val="center"/>
              <w:rPr>
                <w:rFonts w:eastAsia="Arial Unicode MS"/>
                <w:sz w:val="20"/>
              </w:rPr>
            </w:pPr>
            <w:r>
              <w:rPr>
                <w:rFonts w:eastAsia="Arial Unicode MS"/>
                <w:sz w:val="20"/>
              </w:rPr>
              <w:t>0,001</w:t>
            </w:r>
            <w:r w:rsidR="002D7FDF">
              <w:rPr>
                <w:rFonts w:eastAsia="Arial Unicode MS"/>
                <w:sz w:val="20"/>
              </w:rPr>
              <w:t>0</w:t>
            </w:r>
          </w:p>
        </w:tc>
      </w:tr>
      <w:tr w:rsidR="00974154" w:rsidTr="00555D1A">
        <w:tc>
          <w:tcPr>
            <w:tcW w:w="1561" w:type="dxa"/>
            <w:vMerge w:val="restart"/>
            <w:tcBorders>
              <w:top w:val="single" w:sz="4" w:space="0" w:color="auto"/>
              <w:left w:val="single" w:sz="4" w:space="0" w:color="auto"/>
              <w:right w:val="single" w:sz="4" w:space="0" w:color="auto"/>
            </w:tcBorders>
            <w:vAlign w:val="center"/>
          </w:tcPr>
          <w:p w:rsidR="00974154" w:rsidRDefault="00974154" w:rsidP="00571251">
            <w:pPr>
              <w:jc w:val="center"/>
              <w:rPr>
                <w:rFonts w:eastAsia="Arial Unicode MS"/>
                <w:sz w:val="20"/>
              </w:rPr>
            </w:pPr>
            <w:r>
              <w:rPr>
                <w:rFonts w:eastAsia="Arial Unicode MS"/>
                <w:sz w:val="20"/>
              </w:rPr>
              <w:t>Sūrių formų plovimo baras</w:t>
            </w:r>
          </w:p>
        </w:tc>
        <w:tc>
          <w:tcPr>
            <w:tcW w:w="1511" w:type="dxa"/>
            <w:gridSpan w:val="2"/>
            <w:tcBorders>
              <w:top w:val="nil"/>
              <w:left w:val="nil"/>
              <w:bottom w:val="single" w:sz="4" w:space="0" w:color="auto"/>
              <w:right w:val="single" w:sz="4" w:space="0" w:color="auto"/>
            </w:tcBorders>
            <w:vAlign w:val="center"/>
          </w:tcPr>
          <w:p w:rsidR="00974154" w:rsidRDefault="00974154" w:rsidP="00571251">
            <w:pPr>
              <w:jc w:val="center"/>
              <w:rPr>
                <w:sz w:val="20"/>
              </w:rPr>
            </w:pPr>
            <w:r>
              <w:rPr>
                <w:sz w:val="20"/>
              </w:rPr>
              <w:t>Natrio šarmas</w:t>
            </w:r>
          </w:p>
        </w:tc>
        <w:tc>
          <w:tcPr>
            <w:tcW w:w="3146" w:type="dxa"/>
            <w:tcBorders>
              <w:top w:val="nil"/>
              <w:left w:val="nil"/>
              <w:bottom w:val="single" w:sz="4" w:space="0" w:color="auto"/>
              <w:right w:val="single" w:sz="4" w:space="0" w:color="auto"/>
            </w:tcBorders>
            <w:vAlign w:val="center"/>
          </w:tcPr>
          <w:p w:rsidR="00974154" w:rsidRDefault="00974154" w:rsidP="00571251">
            <w:pPr>
              <w:jc w:val="center"/>
              <w:rPr>
                <w:sz w:val="20"/>
              </w:rPr>
            </w:pPr>
            <w:r>
              <w:rPr>
                <w:sz w:val="20"/>
              </w:rPr>
              <w:t>1501</w:t>
            </w:r>
          </w:p>
        </w:tc>
        <w:tc>
          <w:tcPr>
            <w:tcW w:w="1562"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420"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rFonts w:eastAsia="Arial Unicode MS"/>
                <w:sz w:val="20"/>
              </w:rPr>
              <w:t>0,00011</w:t>
            </w:r>
          </w:p>
        </w:tc>
        <w:tc>
          <w:tcPr>
            <w:tcW w:w="2905"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rFonts w:eastAsia="Arial Unicode MS"/>
                <w:sz w:val="20"/>
              </w:rPr>
              <w:t>0,00005</w:t>
            </w:r>
          </w:p>
        </w:tc>
      </w:tr>
      <w:tr w:rsidR="00974154" w:rsidTr="00555D1A">
        <w:tc>
          <w:tcPr>
            <w:tcW w:w="1561" w:type="dxa"/>
            <w:vMerge/>
            <w:tcBorders>
              <w:left w:val="single" w:sz="4" w:space="0" w:color="auto"/>
              <w:bottom w:val="single" w:sz="4" w:space="0" w:color="auto"/>
              <w:right w:val="single" w:sz="4" w:space="0" w:color="auto"/>
            </w:tcBorders>
            <w:vAlign w:val="center"/>
          </w:tcPr>
          <w:p w:rsidR="00974154" w:rsidRDefault="00974154" w:rsidP="00571251">
            <w:pPr>
              <w:rPr>
                <w:rFonts w:eastAsia="Arial Unicode MS"/>
                <w:sz w:val="20"/>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974154" w:rsidRDefault="00974154" w:rsidP="00571251">
            <w:pPr>
              <w:jc w:val="center"/>
              <w:rPr>
                <w:sz w:val="20"/>
              </w:rPr>
            </w:pPr>
            <w:r>
              <w:rPr>
                <w:sz w:val="20"/>
              </w:rPr>
              <w:t>Azoto rūgštis</w:t>
            </w:r>
          </w:p>
        </w:tc>
        <w:tc>
          <w:tcPr>
            <w:tcW w:w="3146" w:type="dxa"/>
            <w:tcBorders>
              <w:top w:val="single" w:sz="4" w:space="0" w:color="auto"/>
              <w:left w:val="single" w:sz="4" w:space="0" w:color="auto"/>
              <w:bottom w:val="single" w:sz="4" w:space="0" w:color="auto"/>
              <w:right w:val="single" w:sz="4" w:space="0" w:color="auto"/>
            </w:tcBorders>
            <w:vAlign w:val="center"/>
          </w:tcPr>
          <w:p w:rsidR="00974154" w:rsidRDefault="00974154" w:rsidP="00571251">
            <w:pPr>
              <w:jc w:val="center"/>
              <w:rPr>
                <w:sz w:val="20"/>
              </w:rPr>
            </w:pPr>
            <w:r>
              <w:rPr>
                <w:sz w:val="20"/>
              </w:rPr>
              <w:t>268</w:t>
            </w:r>
          </w:p>
        </w:tc>
        <w:tc>
          <w:tcPr>
            <w:tcW w:w="1562" w:type="dxa"/>
            <w:tcBorders>
              <w:top w:val="single" w:sz="4" w:space="0" w:color="auto"/>
              <w:left w:val="single" w:sz="4" w:space="0" w:color="auto"/>
              <w:bottom w:val="single" w:sz="4" w:space="0" w:color="auto"/>
              <w:right w:val="single" w:sz="4" w:space="0" w:color="auto"/>
            </w:tcBorders>
            <w:vAlign w:val="center"/>
          </w:tcPr>
          <w:p w:rsidR="00974154" w:rsidRDefault="00974154" w:rsidP="00571251">
            <w:pPr>
              <w:jc w:val="center"/>
              <w:rPr>
                <w:sz w:val="20"/>
              </w:rPr>
            </w:pPr>
            <w:r>
              <w:rPr>
                <w:sz w:val="20"/>
              </w:rPr>
              <w:t>g/s</w:t>
            </w:r>
          </w:p>
        </w:tc>
        <w:tc>
          <w:tcPr>
            <w:tcW w:w="1420" w:type="dxa"/>
            <w:tcBorders>
              <w:top w:val="single" w:sz="4" w:space="0" w:color="auto"/>
              <w:left w:val="single" w:sz="4" w:space="0" w:color="auto"/>
              <w:bottom w:val="single" w:sz="4" w:space="0" w:color="auto"/>
              <w:right w:val="single" w:sz="4" w:space="0" w:color="auto"/>
            </w:tcBorders>
            <w:vAlign w:val="center"/>
          </w:tcPr>
          <w:p w:rsidR="00974154" w:rsidRDefault="00974154" w:rsidP="00571251">
            <w:pPr>
              <w:jc w:val="center"/>
              <w:rPr>
                <w:sz w:val="20"/>
              </w:rPr>
            </w:pPr>
            <w:r>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974154" w:rsidRDefault="00974154" w:rsidP="00571251">
            <w:pPr>
              <w:jc w:val="center"/>
              <w:rPr>
                <w:rFonts w:eastAsia="Arial Unicode MS"/>
                <w:sz w:val="20"/>
              </w:rPr>
            </w:pPr>
            <w:r>
              <w:rPr>
                <w:rFonts w:eastAsia="Arial Unicode MS"/>
                <w:sz w:val="20"/>
              </w:rPr>
              <w:t>0,00010</w:t>
            </w:r>
          </w:p>
        </w:tc>
        <w:tc>
          <w:tcPr>
            <w:tcW w:w="2905" w:type="dxa"/>
            <w:tcBorders>
              <w:top w:val="single" w:sz="4" w:space="0" w:color="auto"/>
              <w:left w:val="single" w:sz="4" w:space="0" w:color="auto"/>
              <w:bottom w:val="single" w:sz="4" w:space="0" w:color="auto"/>
              <w:right w:val="single" w:sz="4" w:space="0" w:color="auto"/>
            </w:tcBorders>
            <w:vAlign w:val="center"/>
          </w:tcPr>
          <w:p w:rsidR="00974154" w:rsidRDefault="00974154" w:rsidP="00571251">
            <w:pPr>
              <w:jc w:val="center"/>
              <w:rPr>
                <w:rFonts w:eastAsia="Arial Unicode MS"/>
                <w:sz w:val="20"/>
              </w:rPr>
            </w:pPr>
            <w:r>
              <w:rPr>
                <w:rFonts w:eastAsia="Arial Unicode MS"/>
                <w:sz w:val="20"/>
              </w:rPr>
              <w:t>0,00002</w:t>
            </w:r>
          </w:p>
        </w:tc>
      </w:tr>
      <w:tr w:rsidR="00974154" w:rsidTr="00555D1A">
        <w:tc>
          <w:tcPr>
            <w:tcW w:w="1561" w:type="dxa"/>
            <w:vMerge w:val="restart"/>
            <w:tcBorders>
              <w:top w:val="single" w:sz="4" w:space="0" w:color="auto"/>
              <w:left w:val="single" w:sz="4" w:space="0" w:color="auto"/>
              <w:right w:val="single" w:sz="4" w:space="0" w:color="auto"/>
            </w:tcBorders>
            <w:vAlign w:val="center"/>
          </w:tcPr>
          <w:p w:rsidR="00974154" w:rsidRDefault="00974154" w:rsidP="00571251">
            <w:pPr>
              <w:jc w:val="center"/>
              <w:rPr>
                <w:rFonts w:eastAsia="Arial Unicode MS"/>
                <w:sz w:val="20"/>
              </w:rPr>
            </w:pPr>
            <w:r>
              <w:rPr>
                <w:rFonts w:eastAsia="Arial Unicode MS"/>
                <w:sz w:val="20"/>
              </w:rPr>
              <w:t>Sūdymo konteinerių plovimo baras</w:t>
            </w:r>
          </w:p>
        </w:tc>
        <w:tc>
          <w:tcPr>
            <w:tcW w:w="1511" w:type="dxa"/>
            <w:gridSpan w:val="2"/>
            <w:tcBorders>
              <w:top w:val="single" w:sz="4" w:space="0" w:color="auto"/>
              <w:left w:val="nil"/>
              <w:bottom w:val="single" w:sz="4" w:space="0" w:color="auto"/>
              <w:right w:val="single" w:sz="4" w:space="0" w:color="auto"/>
            </w:tcBorders>
            <w:vAlign w:val="center"/>
          </w:tcPr>
          <w:p w:rsidR="00974154" w:rsidRDefault="00974154" w:rsidP="00571251">
            <w:pPr>
              <w:jc w:val="center"/>
              <w:rPr>
                <w:sz w:val="20"/>
              </w:rPr>
            </w:pPr>
            <w:r>
              <w:rPr>
                <w:sz w:val="20"/>
              </w:rPr>
              <w:t>Natrio šarmas</w:t>
            </w:r>
          </w:p>
        </w:tc>
        <w:tc>
          <w:tcPr>
            <w:tcW w:w="3146" w:type="dxa"/>
            <w:tcBorders>
              <w:top w:val="single" w:sz="4" w:space="0" w:color="auto"/>
              <w:left w:val="nil"/>
              <w:bottom w:val="single" w:sz="4" w:space="0" w:color="auto"/>
              <w:right w:val="single" w:sz="4" w:space="0" w:color="auto"/>
            </w:tcBorders>
            <w:vAlign w:val="center"/>
          </w:tcPr>
          <w:p w:rsidR="00974154" w:rsidRDefault="00974154" w:rsidP="00571251">
            <w:pPr>
              <w:jc w:val="center"/>
              <w:rPr>
                <w:sz w:val="20"/>
              </w:rPr>
            </w:pPr>
            <w:r>
              <w:rPr>
                <w:sz w:val="20"/>
              </w:rPr>
              <w:t>1501</w:t>
            </w:r>
          </w:p>
        </w:tc>
        <w:tc>
          <w:tcPr>
            <w:tcW w:w="1562" w:type="dxa"/>
            <w:tcBorders>
              <w:top w:val="single" w:sz="4" w:space="0" w:color="auto"/>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420" w:type="dxa"/>
            <w:tcBorders>
              <w:top w:val="single" w:sz="4" w:space="0" w:color="auto"/>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563" w:type="dxa"/>
            <w:tcBorders>
              <w:top w:val="single" w:sz="4" w:space="0" w:color="auto"/>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rFonts w:eastAsia="Arial Unicode MS"/>
                <w:sz w:val="20"/>
              </w:rPr>
              <w:t>0,00010</w:t>
            </w:r>
          </w:p>
        </w:tc>
        <w:tc>
          <w:tcPr>
            <w:tcW w:w="2905" w:type="dxa"/>
            <w:tcBorders>
              <w:top w:val="single" w:sz="4" w:space="0" w:color="auto"/>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rFonts w:eastAsia="Arial Unicode MS"/>
                <w:sz w:val="20"/>
              </w:rPr>
              <w:t>0,001</w:t>
            </w:r>
            <w:r w:rsidR="002D7FDF">
              <w:rPr>
                <w:rFonts w:eastAsia="Arial Unicode MS"/>
                <w:sz w:val="20"/>
              </w:rPr>
              <w:t>0</w:t>
            </w:r>
          </w:p>
        </w:tc>
      </w:tr>
      <w:tr w:rsidR="00974154" w:rsidTr="00555D1A">
        <w:tc>
          <w:tcPr>
            <w:tcW w:w="1561" w:type="dxa"/>
            <w:vMerge/>
            <w:tcBorders>
              <w:left w:val="single" w:sz="4" w:space="0" w:color="auto"/>
              <w:bottom w:val="single" w:sz="4" w:space="0" w:color="000000"/>
              <w:right w:val="single" w:sz="4" w:space="0" w:color="auto"/>
            </w:tcBorders>
            <w:vAlign w:val="center"/>
          </w:tcPr>
          <w:p w:rsidR="00974154" w:rsidRDefault="00974154" w:rsidP="00571251">
            <w:pPr>
              <w:rPr>
                <w:rFonts w:eastAsia="Arial Unicode MS"/>
                <w:sz w:val="20"/>
              </w:rPr>
            </w:pPr>
          </w:p>
        </w:tc>
        <w:tc>
          <w:tcPr>
            <w:tcW w:w="1511" w:type="dxa"/>
            <w:gridSpan w:val="2"/>
            <w:tcBorders>
              <w:top w:val="nil"/>
              <w:left w:val="nil"/>
              <w:bottom w:val="single" w:sz="4" w:space="0" w:color="auto"/>
              <w:right w:val="single" w:sz="4" w:space="0" w:color="auto"/>
            </w:tcBorders>
            <w:vAlign w:val="center"/>
          </w:tcPr>
          <w:p w:rsidR="00974154" w:rsidRDefault="00974154" w:rsidP="00571251">
            <w:pPr>
              <w:jc w:val="center"/>
              <w:rPr>
                <w:sz w:val="20"/>
              </w:rPr>
            </w:pPr>
            <w:r>
              <w:rPr>
                <w:sz w:val="20"/>
              </w:rPr>
              <w:t>Azoto rūgštis</w:t>
            </w:r>
          </w:p>
        </w:tc>
        <w:tc>
          <w:tcPr>
            <w:tcW w:w="3146" w:type="dxa"/>
            <w:tcBorders>
              <w:top w:val="nil"/>
              <w:left w:val="nil"/>
              <w:bottom w:val="single" w:sz="4" w:space="0" w:color="auto"/>
              <w:right w:val="single" w:sz="4" w:space="0" w:color="auto"/>
            </w:tcBorders>
            <w:vAlign w:val="center"/>
          </w:tcPr>
          <w:p w:rsidR="00974154" w:rsidRDefault="00974154" w:rsidP="00571251">
            <w:pPr>
              <w:jc w:val="center"/>
              <w:rPr>
                <w:sz w:val="20"/>
              </w:rPr>
            </w:pPr>
            <w:r>
              <w:rPr>
                <w:sz w:val="20"/>
              </w:rPr>
              <w:t>268</w:t>
            </w:r>
          </w:p>
        </w:tc>
        <w:tc>
          <w:tcPr>
            <w:tcW w:w="1562"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420"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sz w:val="20"/>
              </w:rPr>
              <w:t>g/s</w:t>
            </w:r>
          </w:p>
        </w:tc>
        <w:tc>
          <w:tcPr>
            <w:tcW w:w="1563"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rFonts w:eastAsia="Arial Unicode MS"/>
                <w:sz w:val="20"/>
              </w:rPr>
              <w:t>0,00009</w:t>
            </w:r>
          </w:p>
        </w:tc>
        <w:tc>
          <w:tcPr>
            <w:tcW w:w="2905" w:type="dxa"/>
            <w:tcBorders>
              <w:top w:val="nil"/>
              <w:left w:val="nil"/>
              <w:bottom w:val="single" w:sz="4" w:space="0" w:color="auto"/>
              <w:right w:val="single" w:sz="4" w:space="0" w:color="auto"/>
            </w:tcBorders>
            <w:vAlign w:val="center"/>
          </w:tcPr>
          <w:p w:rsidR="00974154" w:rsidRDefault="00974154" w:rsidP="00571251">
            <w:pPr>
              <w:jc w:val="center"/>
              <w:rPr>
                <w:rFonts w:eastAsia="Arial Unicode MS"/>
                <w:sz w:val="20"/>
              </w:rPr>
            </w:pPr>
            <w:r>
              <w:rPr>
                <w:rFonts w:eastAsia="Arial Unicode MS"/>
                <w:sz w:val="20"/>
              </w:rPr>
              <w:t>0,0002</w:t>
            </w:r>
          </w:p>
        </w:tc>
      </w:tr>
      <w:tr w:rsidR="00571251" w:rsidTr="0087494B">
        <w:trPr>
          <w:trHeight w:val="319"/>
        </w:trPr>
        <w:tc>
          <w:tcPr>
            <w:tcW w:w="1561" w:type="dxa"/>
            <w:tcBorders>
              <w:top w:val="nil"/>
              <w:left w:val="nil"/>
              <w:bottom w:val="nil"/>
              <w:right w:val="nil"/>
            </w:tcBorders>
            <w:vAlign w:val="center"/>
          </w:tcPr>
          <w:p w:rsidR="00571251" w:rsidRDefault="00571251" w:rsidP="00571251">
            <w:pPr>
              <w:ind w:firstLine="567"/>
              <w:jc w:val="center"/>
              <w:rPr>
                <w:sz w:val="18"/>
                <w:lang w:eastAsia="lt-LT"/>
              </w:rPr>
            </w:pPr>
          </w:p>
        </w:tc>
        <w:tc>
          <w:tcPr>
            <w:tcW w:w="1149" w:type="dxa"/>
            <w:tcBorders>
              <w:top w:val="nil"/>
              <w:left w:val="nil"/>
              <w:bottom w:val="nil"/>
              <w:right w:val="nil"/>
            </w:tcBorders>
            <w:vAlign w:val="center"/>
          </w:tcPr>
          <w:p w:rsidR="00571251" w:rsidRDefault="00571251" w:rsidP="00571251">
            <w:pPr>
              <w:ind w:firstLine="567"/>
              <w:jc w:val="center"/>
              <w:rPr>
                <w:sz w:val="18"/>
                <w:lang w:eastAsia="lt-LT"/>
              </w:rPr>
            </w:pPr>
          </w:p>
        </w:tc>
        <w:tc>
          <w:tcPr>
            <w:tcW w:w="362" w:type="dxa"/>
            <w:tcBorders>
              <w:top w:val="nil"/>
              <w:left w:val="nil"/>
              <w:bottom w:val="nil"/>
              <w:right w:val="nil"/>
            </w:tcBorders>
            <w:vAlign w:val="center"/>
          </w:tcPr>
          <w:p w:rsidR="00571251" w:rsidRDefault="00571251" w:rsidP="00571251">
            <w:pPr>
              <w:ind w:firstLine="567"/>
              <w:jc w:val="center"/>
              <w:rPr>
                <w:sz w:val="18"/>
                <w:lang w:eastAsia="lt-LT"/>
              </w:rPr>
            </w:pPr>
          </w:p>
        </w:tc>
        <w:tc>
          <w:tcPr>
            <w:tcW w:w="3146" w:type="dxa"/>
            <w:tcBorders>
              <w:top w:val="nil"/>
              <w:left w:val="nil"/>
              <w:bottom w:val="nil"/>
              <w:right w:val="nil"/>
            </w:tcBorders>
            <w:vAlign w:val="center"/>
          </w:tcPr>
          <w:p w:rsidR="00571251" w:rsidRDefault="00571251" w:rsidP="00571251">
            <w:pPr>
              <w:ind w:firstLine="567"/>
              <w:jc w:val="center"/>
              <w:rPr>
                <w:sz w:val="18"/>
                <w:lang w:eastAsia="lt-LT"/>
              </w:rPr>
            </w:pPr>
          </w:p>
        </w:tc>
        <w:tc>
          <w:tcPr>
            <w:tcW w:w="1562" w:type="dxa"/>
            <w:tcBorders>
              <w:top w:val="nil"/>
              <w:left w:val="nil"/>
              <w:bottom w:val="nil"/>
              <w:right w:val="nil"/>
            </w:tcBorders>
            <w:vAlign w:val="center"/>
          </w:tcPr>
          <w:p w:rsidR="00571251" w:rsidRDefault="00571251" w:rsidP="00571251">
            <w:pPr>
              <w:ind w:firstLine="567"/>
              <w:jc w:val="center"/>
              <w:rPr>
                <w:sz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571251" w:rsidRDefault="00571251" w:rsidP="00571251">
            <w:pPr>
              <w:ind w:firstLine="567"/>
              <w:jc w:val="right"/>
              <w:rPr>
                <w:sz w:val="18"/>
                <w:lang w:eastAsia="lt-LT"/>
              </w:rPr>
            </w:pPr>
            <w:r>
              <w:rPr>
                <w:sz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rsidR="00571251" w:rsidRPr="0087494B" w:rsidRDefault="00EA5172" w:rsidP="0087494B">
            <w:pPr>
              <w:ind w:firstLine="39"/>
              <w:jc w:val="center"/>
              <w:rPr>
                <w:b/>
                <w:sz w:val="20"/>
                <w:lang w:eastAsia="lt-LT"/>
              </w:rPr>
            </w:pPr>
            <w:r>
              <w:rPr>
                <w:b/>
                <w:sz w:val="20"/>
                <w:lang w:eastAsia="lt-LT"/>
              </w:rPr>
              <w:fldChar w:fldCharType="begin"/>
            </w:r>
            <w:r>
              <w:rPr>
                <w:b/>
                <w:sz w:val="20"/>
                <w:lang w:eastAsia="lt-LT"/>
              </w:rPr>
              <w:instrText xml:space="preserve"> =SUM(ABOVE) </w:instrText>
            </w:r>
            <w:r>
              <w:rPr>
                <w:b/>
                <w:sz w:val="20"/>
                <w:lang w:eastAsia="lt-LT"/>
              </w:rPr>
              <w:fldChar w:fldCharType="separate"/>
            </w:r>
            <w:r>
              <w:rPr>
                <w:b/>
                <w:noProof/>
                <w:sz w:val="20"/>
                <w:lang w:eastAsia="lt-LT"/>
              </w:rPr>
              <w:t>14,6017</w:t>
            </w:r>
            <w:r>
              <w:rPr>
                <w:b/>
                <w:sz w:val="20"/>
                <w:lang w:eastAsia="lt-LT"/>
              </w:rPr>
              <w:fldChar w:fldCharType="end"/>
            </w:r>
          </w:p>
        </w:tc>
      </w:tr>
    </w:tbl>
    <w:p w:rsidR="00715560" w:rsidRPr="00EB0007" w:rsidRDefault="00715560" w:rsidP="00022C96">
      <w:pPr>
        <w:ind w:firstLine="567"/>
        <w:jc w:val="both"/>
        <w:rPr>
          <w:szCs w:val="24"/>
          <w:lang w:eastAsia="lt-LT"/>
        </w:rPr>
      </w:pPr>
      <w:r w:rsidRPr="00EB0007">
        <w:rPr>
          <w:b/>
          <w:szCs w:val="24"/>
          <w:lang w:eastAsia="lt-LT"/>
        </w:rPr>
        <w:t>Pastaba:</w:t>
      </w:r>
      <w:r w:rsidRPr="00EB0007">
        <w:rPr>
          <w:szCs w:val="24"/>
          <w:lang w:eastAsia="lt-LT"/>
        </w:rPr>
        <w:t xml:space="preserve"> </w:t>
      </w:r>
      <w:r w:rsidR="00901D50" w:rsidRPr="00901D50">
        <w:rPr>
          <w:szCs w:val="24"/>
          <w:lang w:eastAsia="lt-LT"/>
        </w:rPr>
        <w:t>Numatoma tarša įvertinta</w:t>
      </w:r>
      <w:r w:rsidRPr="00EB0007">
        <w:rPr>
          <w:szCs w:val="24"/>
          <w:lang w:eastAsia="lt-LT"/>
        </w:rPr>
        <w:t xml:space="preserve"> </w:t>
      </w:r>
      <w:r w:rsidR="0029243D">
        <w:rPr>
          <w:szCs w:val="24"/>
          <w:lang w:eastAsia="lt-LT"/>
        </w:rPr>
        <w:t>perskaičiav</w:t>
      </w:r>
      <w:r w:rsidR="00901D50">
        <w:rPr>
          <w:szCs w:val="24"/>
          <w:lang w:eastAsia="lt-LT"/>
        </w:rPr>
        <w:t xml:space="preserve">us </w:t>
      </w:r>
      <w:r w:rsidR="00EB0007" w:rsidRPr="00EB0007">
        <w:rPr>
          <w:szCs w:val="24"/>
          <w:lang w:eastAsia="lt-LT"/>
        </w:rPr>
        <w:t>atmosferos oro taršos šaltini</w:t>
      </w:r>
      <w:r w:rsidR="0029243D">
        <w:rPr>
          <w:szCs w:val="24"/>
          <w:lang w:eastAsia="lt-LT"/>
        </w:rPr>
        <w:t>o</w:t>
      </w:r>
      <w:r w:rsidR="00EB0007" w:rsidRPr="00EB0007">
        <w:rPr>
          <w:szCs w:val="24"/>
          <w:lang w:eastAsia="lt-LT"/>
        </w:rPr>
        <w:t xml:space="preserve"> 076 </w:t>
      </w:r>
      <w:r w:rsidR="0029243D">
        <w:rPr>
          <w:szCs w:val="24"/>
          <w:lang w:eastAsia="lt-LT"/>
        </w:rPr>
        <w:t xml:space="preserve"> išmetamus teršalus, </w:t>
      </w:r>
      <w:r w:rsidRPr="00EB0007">
        <w:rPr>
          <w:szCs w:val="24"/>
          <w:lang w:eastAsia="lt-LT"/>
        </w:rPr>
        <w:t xml:space="preserve">priedas </w:t>
      </w:r>
      <w:r w:rsidRPr="00641308">
        <w:rPr>
          <w:szCs w:val="24"/>
          <w:lang w:eastAsia="lt-LT"/>
        </w:rPr>
        <w:t>Nr.</w:t>
      </w:r>
      <w:r w:rsidR="002023C9" w:rsidRPr="00641308">
        <w:rPr>
          <w:szCs w:val="24"/>
          <w:lang w:eastAsia="lt-LT"/>
        </w:rPr>
        <w:t xml:space="preserve"> </w:t>
      </w:r>
      <w:r w:rsidR="004D06C9" w:rsidRPr="00641308">
        <w:rPr>
          <w:szCs w:val="24"/>
          <w:lang w:eastAsia="lt-LT"/>
        </w:rPr>
        <w:t>4</w:t>
      </w:r>
      <w:r w:rsidRPr="00641308">
        <w:rPr>
          <w:szCs w:val="24"/>
          <w:lang w:eastAsia="lt-LT"/>
        </w:rPr>
        <w:t xml:space="preserve">. </w:t>
      </w:r>
      <w:r w:rsidR="00EB0007" w:rsidRPr="00641308">
        <w:rPr>
          <w:szCs w:val="24"/>
          <w:lang w:eastAsia="lt-LT"/>
        </w:rPr>
        <w:t xml:space="preserve">Išmetimai </w:t>
      </w:r>
      <w:r w:rsidR="0029243D" w:rsidRPr="00641308">
        <w:rPr>
          <w:szCs w:val="24"/>
          <w:lang w:eastAsia="lt-LT"/>
        </w:rPr>
        <w:t xml:space="preserve">į atmosferą </w:t>
      </w:r>
      <w:r w:rsidR="00EB0007" w:rsidRPr="00641308">
        <w:rPr>
          <w:szCs w:val="24"/>
          <w:lang w:eastAsia="lt-LT"/>
        </w:rPr>
        <w:t xml:space="preserve">iš kitų taršos šaltinių nepasikeitė. </w:t>
      </w:r>
      <w:r w:rsidRPr="00641308">
        <w:rPr>
          <w:szCs w:val="24"/>
          <w:lang w:eastAsia="lt-LT"/>
        </w:rPr>
        <w:t>Padidėjusios taršos galima įtaka oro kokybei  skaičiavimai priedas Nr.</w:t>
      </w:r>
      <w:r w:rsidR="002023C9" w:rsidRPr="00641308">
        <w:rPr>
          <w:szCs w:val="24"/>
          <w:lang w:eastAsia="lt-LT"/>
        </w:rPr>
        <w:t xml:space="preserve"> </w:t>
      </w:r>
      <w:r w:rsidR="004D06C9" w:rsidRPr="00641308">
        <w:rPr>
          <w:szCs w:val="24"/>
          <w:lang w:eastAsia="lt-LT"/>
        </w:rPr>
        <w:t>6</w:t>
      </w:r>
      <w:r w:rsidRPr="00641308">
        <w:rPr>
          <w:szCs w:val="24"/>
          <w:lang w:eastAsia="lt-LT"/>
        </w:rPr>
        <w:t>.</w:t>
      </w:r>
    </w:p>
    <w:p w:rsidR="00022C96" w:rsidRDefault="00022C96" w:rsidP="00022C96">
      <w:pPr>
        <w:ind w:firstLine="567"/>
        <w:jc w:val="both"/>
        <w:rPr>
          <w:sz w:val="22"/>
          <w:szCs w:val="24"/>
          <w:lang w:eastAsia="lt-LT"/>
        </w:rPr>
      </w:pPr>
      <w:r>
        <w:rPr>
          <w:sz w:val="22"/>
          <w:szCs w:val="24"/>
          <w:lang w:eastAsia="lt-LT"/>
        </w:rPr>
        <w:t>12 lentelė. Aplinkos oro teršalų valymo įrenginiai ir taršos prevencijos priemonės</w:t>
      </w:r>
    </w:p>
    <w:p w:rsidR="00022C96" w:rsidRDefault="005D7791" w:rsidP="00022C96">
      <w:pPr>
        <w:ind w:firstLine="567"/>
        <w:jc w:val="both"/>
        <w:rPr>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5D7791" w:rsidRDefault="005D7791" w:rsidP="00022C96">
      <w:pPr>
        <w:ind w:firstLine="567"/>
        <w:jc w:val="both"/>
        <w:rPr>
          <w:sz w:val="22"/>
          <w:szCs w:val="24"/>
          <w:lang w:eastAsia="lt-LT"/>
        </w:rPr>
      </w:pPr>
    </w:p>
    <w:p w:rsidR="00022C96" w:rsidRDefault="00022C96" w:rsidP="00022C96">
      <w:pPr>
        <w:ind w:firstLine="567"/>
        <w:jc w:val="both"/>
        <w:rPr>
          <w:sz w:val="22"/>
          <w:szCs w:val="24"/>
          <w:lang w:eastAsia="lt-LT"/>
        </w:rPr>
      </w:pPr>
      <w:r>
        <w:rPr>
          <w:sz w:val="22"/>
          <w:szCs w:val="24"/>
          <w:lang w:eastAsia="lt-LT"/>
        </w:rPr>
        <w:t xml:space="preserve">13 lentelė. Tarša į aplinkos orą esant neįprastoms </w:t>
      </w:r>
      <w:r w:rsidRPr="00DF15D4">
        <w:rPr>
          <w:sz w:val="22"/>
          <w:szCs w:val="24"/>
          <w:lang w:eastAsia="lt-LT"/>
        </w:rPr>
        <w:t>(neatitiktinėm</w:t>
      </w:r>
      <w:r w:rsidR="00DF15D4">
        <w:rPr>
          <w:sz w:val="22"/>
          <w:szCs w:val="24"/>
          <w:lang w:eastAsia="lt-LT"/>
        </w:rPr>
        <w:t>i</w:t>
      </w:r>
      <w:r w:rsidRPr="00DF15D4">
        <w:rPr>
          <w:sz w:val="22"/>
          <w:szCs w:val="24"/>
          <w:lang w:eastAsia="lt-LT"/>
        </w:rPr>
        <w:t>s)</w:t>
      </w:r>
      <w:r>
        <w:rPr>
          <w:sz w:val="22"/>
          <w:szCs w:val="24"/>
          <w:lang w:eastAsia="lt-LT"/>
        </w:rPr>
        <w:t xml:space="preserve"> veiklos sąlygoms</w:t>
      </w:r>
    </w:p>
    <w:p w:rsidR="00022C96" w:rsidRDefault="00DF15D4" w:rsidP="00022C96">
      <w:pPr>
        <w:ind w:firstLine="567"/>
        <w:jc w:val="both"/>
        <w:rPr>
          <w:sz w:val="22"/>
          <w:szCs w:val="24"/>
          <w:lang w:eastAsia="lt-LT"/>
        </w:rPr>
      </w:pPr>
      <w:r w:rsidRPr="00DF15D4">
        <w:rPr>
          <w:sz w:val="22"/>
          <w:szCs w:val="24"/>
          <w:lang w:eastAsia="lt-LT"/>
        </w:rPr>
        <w:t xml:space="preserve">Nepildoma, nes informacija nesikeičia nei 2014 m. rugsėjo 12 dieną </w:t>
      </w:r>
      <w:r w:rsidRPr="00DF15D4">
        <w:rPr>
          <w:bCs/>
          <w:sz w:val="22"/>
          <w:szCs w:val="24"/>
          <w:lang w:eastAsia="lt-LT"/>
        </w:rPr>
        <w:t>AB “Rokiškio sūris”</w:t>
      </w:r>
      <w:r w:rsidRPr="00DF15D4">
        <w:rPr>
          <w:sz w:val="22"/>
          <w:szCs w:val="24"/>
          <w:lang w:eastAsia="lt-LT"/>
        </w:rPr>
        <w:t xml:space="preserve"> atnaujintame Taršos integruotos prevencijos ir kontrolės leidime Nr.P1-5/026.</w:t>
      </w:r>
    </w:p>
    <w:p w:rsidR="00673BCF" w:rsidRDefault="00673BCF" w:rsidP="00022C96">
      <w:pPr>
        <w:jc w:val="center"/>
        <w:rPr>
          <w:sz w:val="22"/>
          <w:szCs w:val="24"/>
          <w:lang w:eastAsia="lt-LT"/>
        </w:rPr>
      </w:pPr>
    </w:p>
    <w:p w:rsidR="00022C96" w:rsidRDefault="00022C96" w:rsidP="00022C96">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022C96" w:rsidRDefault="00022C96" w:rsidP="00022C96">
      <w:pPr>
        <w:jc w:val="center"/>
        <w:rPr>
          <w:sz w:val="22"/>
          <w:szCs w:val="24"/>
          <w:lang w:eastAsia="lt-LT"/>
        </w:rPr>
      </w:pPr>
    </w:p>
    <w:p w:rsidR="00022C96" w:rsidRDefault="00022C96" w:rsidP="00022C96">
      <w:pPr>
        <w:ind w:firstLine="567"/>
        <w:jc w:val="both"/>
        <w:rPr>
          <w:sz w:val="22"/>
          <w:szCs w:val="24"/>
          <w:lang w:eastAsia="lt-LT"/>
        </w:rPr>
      </w:pPr>
      <w:r>
        <w:rPr>
          <w:sz w:val="22"/>
          <w:szCs w:val="24"/>
          <w:lang w:eastAsia="lt-LT"/>
        </w:rPr>
        <w:t>18. Šiltnamio efektą sukeliančios dujos.</w:t>
      </w:r>
    </w:p>
    <w:p w:rsidR="00022C96" w:rsidRPr="00832602" w:rsidRDefault="00022C96" w:rsidP="00022C96">
      <w:pPr>
        <w:ind w:firstLine="567"/>
        <w:jc w:val="center"/>
        <w:rPr>
          <w:sz w:val="16"/>
          <w:szCs w:val="16"/>
          <w:lang w:eastAsia="lt-LT"/>
        </w:rPr>
      </w:pPr>
    </w:p>
    <w:p w:rsidR="00022C96" w:rsidRDefault="00022C96" w:rsidP="00022C9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rsidR="00022C96" w:rsidRDefault="00693F64" w:rsidP="00022C9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Default="00022C96" w:rsidP="00022C96">
      <w:pPr>
        <w:jc w:val="both"/>
        <w:rPr>
          <w:rFonts w:eastAsia="MS Mincho"/>
          <w:i/>
          <w:iCs/>
          <w:sz w:val="20"/>
        </w:rPr>
      </w:pPr>
    </w:p>
    <w:p w:rsidR="00022C96" w:rsidRDefault="00022C96" w:rsidP="00022C96"/>
    <w:p w:rsidR="00022C96" w:rsidRDefault="00022C96" w:rsidP="00022C96">
      <w:pPr>
        <w:jc w:val="center"/>
        <w:rPr>
          <w:b/>
          <w:sz w:val="22"/>
          <w:szCs w:val="24"/>
          <w:lang w:eastAsia="lt-LT"/>
        </w:rPr>
      </w:pPr>
      <w:r>
        <w:rPr>
          <w:b/>
          <w:sz w:val="22"/>
          <w:szCs w:val="24"/>
          <w:lang w:eastAsia="lt-LT"/>
        </w:rPr>
        <w:t xml:space="preserve">VIII. TERŠALŲ IŠLEIDIMAS SU NUOTEKOMIS Į APLINKĄ </w:t>
      </w:r>
    </w:p>
    <w:p w:rsidR="00022C96" w:rsidRPr="00832602" w:rsidRDefault="00022C96" w:rsidP="00022C96">
      <w:pPr>
        <w:ind w:firstLine="567"/>
        <w:jc w:val="both"/>
        <w:rPr>
          <w:sz w:val="16"/>
          <w:szCs w:val="16"/>
          <w:lang w:eastAsia="lt-LT"/>
        </w:rPr>
      </w:pPr>
    </w:p>
    <w:p w:rsidR="00022C96" w:rsidRDefault="00022C96" w:rsidP="00022C96">
      <w:pPr>
        <w:ind w:firstLine="567"/>
        <w:jc w:val="both"/>
        <w:rPr>
          <w:sz w:val="22"/>
          <w:szCs w:val="24"/>
          <w:lang w:eastAsia="lt-LT"/>
        </w:rPr>
      </w:pPr>
      <w:r>
        <w:rPr>
          <w:sz w:val="22"/>
          <w:szCs w:val="24"/>
          <w:lang w:eastAsia="lt-LT"/>
        </w:rPr>
        <w:t xml:space="preserve">19. Teršalų išleidimas su nuotekomis į aplinką. </w:t>
      </w:r>
    </w:p>
    <w:p w:rsidR="00022C96" w:rsidRPr="00832602" w:rsidRDefault="00022C96" w:rsidP="00022C96">
      <w:pPr>
        <w:ind w:firstLine="567"/>
        <w:jc w:val="both"/>
        <w:rPr>
          <w:sz w:val="16"/>
          <w:szCs w:val="16"/>
          <w:lang w:eastAsia="lt-LT"/>
        </w:rPr>
      </w:pPr>
    </w:p>
    <w:p w:rsidR="00022C96" w:rsidRDefault="00022C96" w:rsidP="00022C9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15 lentelė. Informacija apie paviršinį vandens telkinį (priimtuvą), į kurį planuojama išleisti nuotekas</w:t>
      </w:r>
    </w:p>
    <w:p w:rsidR="00022C96" w:rsidRDefault="00693F64" w:rsidP="00673BCF">
      <w:pPr>
        <w:ind w:firstLine="567"/>
        <w:jc w:val="both"/>
        <w:rPr>
          <w:rFonts w:eastAsia="MS Mincho"/>
          <w:i/>
          <w:iCs/>
          <w:sz w:val="20"/>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Pr="00673BCF" w:rsidRDefault="00022C96" w:rsidP="00022C96">
      <w:pPr>
        <w:rPr>
          <w:sz w:val="22"/>
          <w:szCs w:val="22"/>
        </w:rPr>
      </w:pPr>
    </w:p>
    <w:p w:rsidR="00022C96" w:rsidRDefault="00022C96" w:rsidP="00022C96">
      <w:pPr>
        <w:ind w:firstLine="567"/>
        <w:jc w:val="both"/>
        <w:rPr>
          <w:sz w:val="22"/>
          <w:szCs w:val="24"/>
          <w:lang w:eastAsia="lt-LT"/>
        </w:rPr>
      </w:pPr>
      <w:r>
        <w:rPr>
          <w:sz w:val="22"/>
          <w:szCs w:val="24"/>
          <w:lang w:eastAsia="lt-LT"/>
        </w:rPr>
        <w:t>16 lentelė. Informacija apie nuotekų išleidimo vietą/priimtuvą (išskyrus paviršinius vandens telkinius), į kurį planuojama išleisti nuotekas</w:t>
      </w:r>
    </w:p>
    <w:p w:rsidR="00022C96" w:rsidRDefault="00693F64" w:rsidP="00022C96">
      <w:pPr>
        <w:ind w:firstLine="567"/>
        <w:jc w:val="both"/>
        <w:rPr>
          <w:sz w:val="22"/>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Pr="00673BCF" w:rsidRDefault="00022C96" w:rsidP="00022C96">
      <w:pPr>
        <w:ind w:firstLine="567"/>
        <w:jc w:val="both"/>
        <w:rPr>
          <w:sz w:val="22"/>
          <w:szCs w:val="22"/>
          <w:lang w:eastAsia="lt-LT"/>
        </w:rPr>
      </w:pPr>
    </w:p>
    <w:p w:rsidR="00022C96" w:rsidRDefault="00022C96" w:rsidP="00022C96">
      <w:pPr>
        <w:ind w:firstLine="567"/>
        <w:jc w:val="both"/>
        <w:rPr>
          <w:sz w:val="22"/>
          <w:szCs w:val="24"/>
          <w:lang w:eastAsia="lt-LT"/>
        </w:rPr>
      </w:pPr>
      <w:r>
        <w:rPr>
          <w:sz w:val="22"/>
          <w:szCs w:val="24"/>
          <w:lang w:eastAsia="lt-LT"/>
        </w:rPr>
        <w:t>17 lentelė. Duomenys apie nuotekų šaltinius ir / arba išleistuvus</w:t>
      </w:r>
    </w:p>
    <w:p w:rsidR="00022C96" w:rsidRDefault="00693F64" w:rsidP="00022C96">
      <w:pPr>
        <w:ind w:firstLine="567"/>
        <w:jc w:val="both"/>
        <w:rPr>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832602" w:rsidRPr="00832602" w:rsidRDefault="00832602" w:rsidP="00022C96">
      <w:pPr>
        <w:ind w:firstLine="567"/>
        <w:jc w:val="both"/>
        <w:rPr>
          <w:sz w:val="16"/>
          <w:szCs w:val="16"/>
          <w:lang w:eastAsia="lt-LT"/>
        </w:rPr>
      </w:pPr>
    </w:p>
    <w:p w:rsidR="00022C96" w:rsidRDefault="00022C96" w:rsidP="00022C96">
      <w:pPr>
        <w:ind w:firstLine="567"/>
        <w:rPr>
          <w:sz w:val="22"/>
          <w:szCs w:val="24"/>
          <w:lang w:eastAsia="lt-LT"/>
        </w:rPr>
      </w:pPr>
      <w:r>
        <w:rPr>
          <w:sz w:val="22"/>
          <w:szCs w:val="24"/>
          <w:lang w:eastAsia="lt-LT"/>
        </w:rPr>
        <w:t xml:space="preserve">18 lentelė. Į gamtinę aplinką planuojamų išleisti nuotekų užterštumas </w:t>
      </w:r>
    </w:p>
    <w:p w:rsidR="00022C96" w:rsidRDefault="00693F64" w:rsidP="00022C96">
      <w:pPr>
        <w:ind w:firstLine="567"/>
        <w:rPr>
          <w:sz w:val="22"/>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Default="00022C96" w:rsidP="00022C96">
      <w:pPr>
        <w:ind w:firstLine="567"/>
        <w:jc w:val="both"/>
        <w:rPr>
          <w:sz w:val="18"/>
          <w:szCs w:val="24"/>
          <w:lang w:eastAsia="lt-LT"/>
        </w:rPr>
      </w:pPr>
    </w:p>
    <w:p w:rsidR="00022C96" w:rsidRDefault="00022C96" w:rsidP="00022C96">
      <w:pPr>
        <w:ind w:firstLine="567"/>
        <w:jc w:val="both"/>
        <w:rPr>
          <w:sz w:val="22"/>
          <w:szCs w:val="24"/>
          <w:lang w:eastAsia="lt-LT"/>
        </w:rPr>
      </w:pPr>
      <w:r>
        <w:rPr>
          <w:sz w:val="22"/>
          <w:szCs w:val="24"/>
          <w:lang w:eastAsia="lt-LT"/>
        </w:rPr>
        <w:t>19 lentelė. Objekte / įrenginyje naudojamos nuotekų kiekio ir taršos mažinimo priemonės</w:t>
      </w:r>
    </w:p>
    <w:p w:rsidR="00022C96" w:rsidRDefault="00693F64" w:rsidP="00022C96">
      <w:pPr>
        <w:ind w:firstLine="567"/>
        <w:jc w:val="both"/>
        <w:rPr>
          <w:bCs/>
          <w:sz w:val="22"/>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Default="00022C96" w:rsidP="00022C96">
      <w:pPr>
        <w:tabs>
          <w:tab w:val="left" w:pos="1985"/>
          <w:tab w:val="left" w:pos="2835"/>
          <w:tab w:val="left" w:pos="3828"/>
          <w:tab w:val="left" w:pos="5245"/>
          <w:tab w:val="left" w:pos="6946"/>
        </w:tabs>
        <w:ind w:firstLine="567"/>
        <w:rPr>
          <w:sz w:val="18"/>
          <w:szCs w:val="24"/>
          <w:lang w:eastAsia="lt-LT"/>
        </w:rPr>
      </w:pPr>
    </w:p>
    <w:p w:rsidR="00022C96" w:rsidRDefault="00022C96" w:rsidP="00022C96">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t>20 lentelė. Numatomos vandenų apsaugos nuo taršos priemonės</w:t>
      </w:r>
    </w:p>
    <w:p w:rsidR="00022C96" w:rsidRDefault="00693F64" w:rsidP="00022C96">
      <w:pPr>
        <w:tabs>
          <w:tab w:val="left" w:pos="1985"/>
          <w:tab w:val="left" w:pos="2835"/>
          <w:tab w:val="left" w:pos="3828"/>
          <w:tab w:val="left" w:pos="5245"/>
          <w:tab w:val="left" w:pos="6946"/>
        </w:tabs>
        <w:ind w:firstLine="567"/>
        <w:jc w:val="both"/>
        <w:rPr>
          <w:sz w:val="22"/>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Default="00022C96" w:rsidP="00022C96">
      <w:pPr>
        <w:ind w:firstLine="567"/>
        <w:rPr>
          <w:sz w:val="18"/>
          <w:szCs w:val="24"/>
          <w:lang w:eastAsia="lt-LT"/>
        </w:rPr>
      </w:pPr>
    </w:p>
    <w:p w:rsidR="00022C96" w:rsidRDefault="00022C96" w:rsidP="00022C96">
      <w:pPr>
        <w:ind w:firstLine="567"/>
        <w:rPr>
          <w:sz w:val="22"/>
          <w:szCs w:val="24"/>
          <w:lang w:eastAsia="lt-LT"/>
        </w:rPr>
      </w:pPr>
      <w:r>
        <w:rPr>
          <w:sz w:val="22"/>
          <w:szCs w:val="24"/>
          <w:lang w:eastAsia="lt-LT"/>
        </w:rPr>
        <w:t>21 lentelė. Pramonės įmonių ir kitų abonentų, iš kurių planuojama priimti nuotekas (ne paviršines), sąrašas ir planuojamų priimti nuotekų savybės</w:t>
      </w:r>
    </w:p>
    <w:p w:rsidR="00022C96" w:rsidRDefault="00AA4512" w:rsidP="00022C96">
      <w:pPr>
        <w:ind w:firstLine="567"/>
        <w:rPr>
          <w:sz w:val="22"/>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Default="00022C96" w:rsidP="00022C96">
      <w:pPr>
        <w:ind w:firstLine="567"/>
        <w:rPr>
          <w:sz w:val="18"/>
          <w:szCs w:val="24"/>
          <w:lang w:eastAsia="lt-LT"/>
        </w:rPr>
      </w:pPr>
    </w:p>
    <w:p w:rsidR="00022C96" w:rsidRDefault="00022C96" w:rsidP="00022C96">
      <w:pPr>
        <w:ind w:firstLine="567"/>
        <w:rPr>
          <w:sz w:val="22"/>
          <w:szCs w:val="24"/>
          <w:lang w:eastAsia="lt-LT"/>
        </w:rPr>
      </w:pPr>
      <w:r>
        <w:rPr>
          <w:sz w:val="22"/>
          <w:szCs w:val="24"/>
          <w:lang w:eastAsia="lt-LT"/>
        </w:rPr>
        <w:t>22 lentelė. Nuotekų apskaitos įrenginiai</w:t>
      </w:r>
    </w:p>
    <w:p w:rsidR="00022C96" w:rsidRDefault="00AA4512" w:rsidP="00022C96">
      <w:pPr>
        <w:ind w:firstLine="567"/>
        <w:jc w:val="both"/>
        <w:rPr>
          <w:sz w:val="18"/>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Default="00022C96" w:rsidP="00022C96">
      <w:pPr>
        <w:ind w:firstLine="567"/>
        <w:jc w:val="center"/>
        <w:rPr>
          <w:b/>
          <w:sz w:val="22"/>
          <w:szCs w:val="24"/>
          <w:lang w:eastAsia="lt-LT"/>
        </w:rPr>
      </w:pPr>
    </w:p>
    <w:p w:rsidR="00022C96" w:rsidRDefault="00022C96" w:rsidP="00022C96">
      <w:pPr>
        <w:ind w:firstLine="567"/>
        <w:jc w:val="center"/>
        <w:rPr>
          <w:b/>
          <w:sz w:val="22"/>
          <w:szCs w:val="24"/>
          <w:lang w:eastAsia="lt-LT"/>
        </w:rPr>
      </w:pPr>
      <w:r>
        <w:rPr>
          <w:b/>
          <w:sz w:val="22"/>
          <w:szCs w:val="24"/>
          <w:lang w:eastAsia="lt-LT"/>
        </w:rPr>
        <w:t>IX. DIRVOŽEMIO IR POŽEMINIO VANDENS APSAUGA</w:t>
      </w:r>
    </w:p>
    <w:p w:rsidR="00022C96" w:rsidRDefault="00022C96" w:rsidP="00022C96">
      <w:pPr>
        <w:ind w:firstLine="567"/>
        <w:jc w:val="both"/>
        <w:rPr>
          <w:sz w:val="22"/>
          <w:szCs w:val="24"/>
          <w:lang w:eastAsia="lt-LT"/>
        </w:rPr>
      </w:pPr>
    </w:p>
    <w:p w:rsidR="00022C96" w:rsidRPr="00985473" w:rsidRDefault="00022C96" w:rsidP="00022C9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sidRPr="00985473">
        <w:rPr>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w:t>
      </w:r>
      <w:r w:rsidR="00EB0007">
        <w:rPr>
          <w:sz w:val="22"/>
          <w:szCs w:val="22"/>
          <w:lang w:eastAsia="lt-LT"/>
        </w:rPr>
        <w:t>i</w:t>
      </w:r>
      <w:r w:rsidRPr="00985473">
        <w:rPr>
          <w:sz w:val="22"/>
          <w:szCs w:val="22"/>
          <w:lang w:eastAsia="lt-LT"/>
        </w:rPr>
        <w:t>s) veiklos sąlygoms ir priemonės galimai taršai esant tokioms sąlygoms išvengti ar ją riboti.</w:t>
      </w:r>
      <w:r w:rsidRPr="00985473">
        <w:rPr>
          <w:sz w:val="22"/>
          <w:szCs w:val="22"/>
        </w:rPr>
        <w:t xml:space="preserve"> </w:t>
      </w:r>
    </w:p>
    <w:p w:rsidR="00022C96" w:rsidRDefault="00AA4512" w:rsidP="00985473">
      <w:pPr>
        <w:ind w:firstLine="567"/>
        <w:jc w:val="both"/>
        <w:rPr>
          <w:rFonts w:eastAsia="MS Mincho"/>
          <w:i/>
          <w:iCs/>
          <w:sz w:val="20"/>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Default="00022C96" w:rsidP="00022C96"/>
    <w:p w:rsidR="00022C96" w:rsidRDefault="00022C96" w:rsidP="00022C96">
      <w:pPr>
        <w:ind w:firstLine="567"/>
        <w:jc w:val="center"/>
        <w:rPr>
          <w:b/>
          <w:sz w:val="22"/>
          <w:szCs w:val="24"/>
          <w:lang w:eastAsia="lt-LT"/>
        </w:rPr>
      </w:pPr>
      <w:r>
        <w:rPr>
          <w:b/>
          <w:sz w:val="22"/>
          <w:szCs w:val="24"/>
          <w:lang w:eastAsia="lt-LT"/>
        </w:rPr>
        <w:t>X. TRĘŠIMAS</w:t>
      </w:r>
    </w:p>
    <w:p w:rsidR="00022C96" w:rsidRDefault="00022C96" w:rsidP="00022C96">
      <w:pPr>
        <w:ind w:firstLine="567"/>
        <w:jc w:val="both"/>
        <w:rPr>
          <w:sz w:val="22"/>
          <w:szCs w:val="24"/>
          <w:u w:val="single"/>
          <w:lang w:eastAsia="lt-LT"/>
        </w:rPr>
      </w:pPr>
    </w:p>
    <w:p w:rsidR="00022C96" w:rsidRDefault="00022C96" w:rsidP="00022C96">
      <w:pPr>
        <w:ind w:firstLine="567"/>
        <w:jc w:val="both"/>
        <w:rPr>
          <w:sz w:val="22"/>
          <w:szCs w:val="24"/>
          <w:lang w:eastAsia="lt-LT"/>
        </w:rPr>
      </w:pPr>
      <w:r>
        <w:rPr>
          <w:sz w:val="22"/>
          <w:szCs w:val="24"/>
          <w:lang w:eastAsia="lt-LT"/>
        </w:rPr>
        <w:t xml:space="preserve">21. Informacija apie biologiškai skaidžių atliekų naudojimą tręšimui žemės ūkyje.  </w:t>
      </w:r>
    </w:p>
    <w:p w:rsidR="00EB0007" w:rsidRPr="00EB0007" w:rsidRDefault="00EB0007" w:rsidP="00EB0007">
      <w:pPr>
        <w:ind w:firstLine="567"/>
        <w:jc w:val="both"/>
        <w:rPr>
          <w:szCs w:val="24"/>
          <w:lang w:eastAsia="lt-LT"/>
        </w:rPr>
      </w:pPr>
      <w:r w:rsidRPr="00EB0007">
        <w:rPr>
          <w:szCs w:val="24"/>
          <w:lang w:eastAsia="lt-LT"/>
        </w:rPr>
        <w:t xml:space="preserve">Nuotekų valymo metu susidaręs nuotekų valymo dumblas naudojamas </w:t>
      </w:r>
      <w:r w:rsidR="00A70132">
        <w:rPr>
          <w:szCs w:val="24"/>
          <w:lang w:eastAsia="lt-LT"/>
        </w:rPr>
        <w:t xml:space="preserve">žemdirbystės </w:t>
      </w:r>
      <w:r w:rsidRPr="00EB0007">
        <w:rPr>
          <w:szCs w:val="24"/>
          <w:lang w:eastAsia="lt-LT"/>
        </w:rPr>
        <w:t>lauk</w:t>
      </w:r>
      <w:r w:rsidR="00A70132">
        <w:rPr>
          <w:szCs w:val="24"/>
          <w:lang w:eastAsia="lt-LT"/>
        </w:rPr>
        <w:t>ų</w:t>
      </w:r>
      <w:r w:rsidRPr="00EB0007">
        <w:rPr>
          <w:szCs w:val="24"/>
          <w:lang w:eastAsia="lt-LT"/>
        </w:rPr>
        <w:t xml:space="preserve"> tręši</w:t>
      </w:r>
      <w:r w:rsidR="00A70132">
        <w:rPr>
          <w:szCs w:val="24"/>
          <w:lang w:eastAsia="lt-LT"/>
        </w:rPr>
        <w:t>mui</w:t>
      </w:r>
      <w:r w:rsidRPr="00EB0007">
        <w:rPr>
          <w:szCs w:val="24"/>
          <w:lang w:eastAsia="lt-LT"/>
        </w:rPr>
        <w:t xml:space="preserve"> </w:t>
      </w:r>
      <w:r>
        <w:rPr>
          <w:szCs w:val="24"/>
          <w:lang w:eastAsia="lt-LT"/>
        </w:rPr>
        <w:t xml:space="preserve">laikantis LAND 20-2005 reikalavimų, </w:t>
      </w:r>
      <w:r w:rsidRPr="00EB0007">
        <w:rPr>
          <w:szCs w:val="24"/>
          <w:lang w:eastAsia="lt-LT"/>
        </w:rPr>
        <w:t>pagal suderintą AB „Rokiškio sūris“ nuotekų dumblo naudojimo laukų tręšimui programą</w:t>
      </w:r>
      <w:r w:rsidR="00365F6C" w:rsidRPr="00365F6C">
        <w:rPr>
          <w:szCs w:val="24"/>
          <w:lang w:eastAsia="lt-LT"/>
        </w:rPr>
        <w:t>.</w:t>
      </w:r>
      <w:r w:rsidRPr="00365F6C">
        <w:rPr>
          <w:szCs w:val="24"/>
          <w:lang w:eastAsia="lt-LT"/>
        </w:rPr>
        <w:t xml:space="preserve"> </w:t>
      </w:r>
      <w:r w:rsidR="00365F6C" w:rsidRPr="00365F6C">
        <w:rPr>
          <w:szCs w:val="24"/>
          <w:lang w:eastAsia="lt-LT"/>
        </w:rPr>
        <w:t>V</w:t>
      </w:r>
      <w:r w:rsidRPr="00365F6C">
        <w:rPr>
          <w:szCs w:val="24"/>
          <w:lang w:eastAsia="lt-LT"/>
        </w:rPr>
        <w:t>iršelio</w:t>
      </w:r>
      <w:r w:rsidRPr="00EB0007">
        <w:rPr>
          <w:szCs w:val="24"/>
          <w:lang w:eastAsia="lt-LT"/>
        </w:rPr>
        <w:t xml:space="preserve"> kopija </w:t>
      </w:r>
      <w:r w:rsidR="009A6911">
        <w:rPr>
          <w:szCs w:val="24"/>
          <w:lang w:eastAsia="lt-LT"/>
        </w:rPr>
        <w:t xml:space="preserve">ir suderinimas </w:t>
      </w:r>
      <w:r w:rsidRPr="009A6911">
        <w:rPr>
          <w:szCs w:val="24"/>
          <w:lang w:eastAsia="lt-LT"/>
        </w:rPr>
        <w:t>pried</w:t>
      </w:r>
      <w:r w:rsidR="00365F6C" w:rsidRPr="009A6911">
        <w:rPr>
          <w:szCs w:val="24"/>
          <w:lang w:eastAsia="lt-LT"/>
        </w:rPr>
        <w:t>e</w:t>
      </w:r>
      <w:r w:rsidRPr="009A6911">
        <w:rPr>
          <w:szCs w:val="24"/>
          <w:lang w:eastAsia="lt-LT"/>
        </w:rPr>
        <w:t xml:space="preserve"> Nr. </w:t>
      </w:r>
      <w:r w:rsidR="004D06C9" w:rsidRPr="009A6911">
        <w:rPr>
          <w:szCs w:val="24"/>
          <w:lang w:eastAsia="lt-LT"/>
        </w:rPr>
        <w:t>7</w:t>
      </w:r>
      <w:r w:rsidRPr="009A6911">
        <w:rPr>
          <w:szCs w:val="24"/>
          <w:lang w:eastAsia="lt-LT"/>
        </w:rPr>
        <w:t>.</w:t>
      </w:r>
    </w:p>
    <w:p w:rsidR="00AA4512" w:rsidRDefault="00AA4512" w:rsidP="00022C96">
      <w:pPr>
        <w:ind w:firstLine="567"/>
        <w:jc w:val="both"/>
        <w:rPr>
          <w:sz w:val="22"/>
          <w:szCs w:val="24"/>
          <w:lang w:eastAsia="lt-LT"/>
        </w:rPr>
      </w:pPr>
    </w:p>
    <w:p w:rsidR="00022C96" w:rsidRDefault="00022C96" w:rsidP="00022C96">
      <w:pPr>
        <w:ind w:firstLine="567"/>
        <w:jc w:val="both"/>
        <w:rPr>
          <w:sz w:val="22"/>
          <w:szCs w:val="24"/>
          <w:lang w:eastAsia="lt-LT"/>
        </w:rPr>
      </w:pPr>
      <w:r>
        <w:rPr>
          <w:sz w:val="22"/>
          <w:szCs w:val="24"/>
          <w:lang w:eastAsia="lt-LT"/>
        </w:rPr>
        <w:t xml:space="preserve">22. Informacija apie laukų tręšimą mėšlu ir (ar) srutomis. </w:t>
      </w:r>
    </w:p>
    <w:p w:rsidR="00AA4512" w:rsidRDefault="00AA4512" w:rsidP="00022C96">
      <w:pPr>
        <w:ind w:firstLine="567"/>
        <w:jc w:val="both"/>
        <w:rPr>
          <w:sz w:val="22"/>
          <w:szCs w:val="24"/>
          <w:lang w:eastAsia="lt-LT"/>
        </w:rPr>
      </w:pPr>
      <w:r w:rsidRPr="00AA4512">
        <w:rPr>
          <w:sz w:val="22"/>
          <w:szCs w:val="24"/>
          <w:lang w:eastAsia="lt-LT"/>
        </w:rPr>
        <w:t xml:space="preserve">Nepildoma, nes </w:t>
      </w:r>
      <w:r w:rsidR="00EB0007">
        <w:rPr>
          <w:sz w:val="22"/>
          <w:szCs w:val="24"/>
          <w:lang w:eastAsia="lt-LT"/>
        </w:rPr>
        <w:t>tokia veikla nevykdoma</w:t>
      </w:r>
      <w:r w:rsidRPr="00AA4512">
        <w:rPr>
          <w:sz w:val="22"/>
          <w:szCs w:val="24"/>
          <w:lang w:eastAsia="lt-LT"/>
        </w:rPr>
        <w:t>.</w:t>
      </w:r>
    </w:p>
    <w:p w:rsidR="000062B8" w:rsidRDefault="000062B8">
      <w:pPr>
        <w:spacing w:after="160" w:line="259" w:lineRule="auto"/>
        <w:rPr>
          <w:sz w:val="22"/>
          <w:szCs w:val="24"/>
          <w:lang w:eastAsia="lt-LT"/>
        </w:rPr>
      </w:pPr>
      <w:r>
        <w:rPr>
          <w:sz w:val="22"/>
          <w:szCs w:val="24"/>
          <w:lang w:eastAsia="lt-LT"/>
        </w:rPr>
        <w:br w:type="page"/>
      </w:r>
    </w:p>
    <w:p w:rsidR="00022C96" w:rsidRDefault="00022C96" w:rsidP="00022C96">
      <w:pPr>
        <w:widowControl w:val="0"/>
        <w:ind w:firstLine="567"/>
        <w:jc w:val="center"/>
        <w:rPr>
          <w:b/>
          <w:sz w:val="22"/>
          <w:szCs w:val="24"/>
          <w:lang w:eastAsia="lt-LT"/>
        </w:rPr>
      </w:pPr>
      <w:r>
        <w:rPr>
          <w:b/>
          <w:sz w:val="22"/>
          <w:szCs w:val="24"/>
          <w:lang w:eastAsia="lt-LT"/>
        </w:rPr>
        <w:t xml:space="preserve">XI. </w:t>
      </w:r>
      <w:r w:rsidR="0058189A" w:rsidRPr="0058189A">
        <w:rPr>
          <w:b/>
          <w:bCs/>
          <w:sz w:val="22"/>
          <w:szCs w:val="24"/>
          <w:lang w:eastAsia="lt-LT"/>
        </w:rPr>
        <w:t>NUMATOMAS ATLIEKŲ SUSIDARYMAS, APDOROJIMAS (NAUDOJIMAS AR ŠALINIMAS, ĮSKAITANT PARUOŠIMĄ NAUDOTI AR ŠALINTI) IR LAIKYMAS</w:t>
      </w:r>
    </w:p>
    <w:p w:rsidR="00022C96" w:rsidRPr="008017E9" w:rsidRDefault="00022C96" w:rsidP="00022C96">
      <w:pPr>
        <w:widowControl w:val="0"/>
        <w:ind w:firstLine="567"/>
        <w:jc w:val="center"/>
        <w:rPr>
          <w:b/>
          <w:sz w:val="16"/>
          <w:szCs w:val="16"/>
          <w:lang w:eastAsia="lt-LT"/>
        </w:rPr>
      </w:pPr>
    </w:p>
    <w:p w:rsidR="00940CE8" w:rsidRDefault="00022C96" w:rsidP="0058189A">
      <w:pPr>
        <w:tabs>
          <w:tab w:val="left" w:pos="0"/>
          <w:tab w:val="left" w:pos="426"/>
          <w:tab w:val="left" w:pos="1985"/>
          <w:tab w:val="left" w:pos="2835"/>
          <w:tab w:val="left" w:pos="3828"/>
          <w:tab w:val="left" w:pos="5245"/>
          <w:tab w:val="left" w:pos="6946"/>
        </w:tabs>
        <w:ind w:firstLine="567"/>
        <w:jc w:val="both"/>
        <w:rPr>
          <w:sz w:val="22"/>
          <w:szCs w:val="24"/>
          <w:lang w:eastAsia="lt-LT"/>
        </w:rPr>
      </w:pPr>
      <w:r w:rsidRPr="008017E9">
        <w:rPr>
          <w:b/>
          <w:sz w:val="22"/>
          <w:szCs w:val="22"/>
          <w:lang w:eastAsia="lt-LT"/>
        </w:rPr>
        <w:t>23.</w:t>
      </w:r>
      <w:r w:rsidRPr="008017E9">
        <w:rPr>
          <w:sz w:val="22"/>
          <w:szCs w:val="22"/>
          <w:lang w:eastAsia="lt-LT"/>
        </w:rPr>
        <w:t xml:space="preserve"> </w:t>
      </w:r>
      <w:r w:rsidR="008017E9" w:rsidRPr="008017E9">
        <w:rPr>
          <w:rFonts w:eastAsia="Calibri"/>
          <w:b/>
          <w:sz w:val="22"/>
          <w:szCs w:val="22"/>
        </w:rPr>
        <w:t xml:space="preserve">Atliekų susidarymas. </w:t>
      </w:r>
      <w:r w:rsidR="0058189A" w:rsidRPr="008017E9">
        <w:rPr>
          <w:sz w:val="22"/>
          <w:szCs w:val="22"/>
          <w:lang w:eastAsia="lt-LT"/>
        </w:rPr>
        <w:t>Numatomos atliekų prevencijos priemonės ir kitos priemonės, užtikrinančios įmonėje susidarančių atliekų (atliekos pavadinimas, kodas) tvarkymą laikantis nustatytų</w:t>
      </w:r>
      <w:r w:rsidR="0058189A" w:rsidRPr="0058189A">
        <w:rPr>
          <w:sz w:val="22"/>
          <w:szCs w:val="24"/>
          <w:lang w:eastAsia="lt-LT"/>
        </w:rPr>
        <w:t xml:space="preserve"> atliekų tvarkymo principų bei visuomenės sveikatos ir aplinkos apsaugą.</w:t>
      </w:r>
    </w:p>
    <w:p w:rsidR="0058189A" w:rsidRPr="009E1DE0" w:rsidRDefault="000062B8" w:rsidP="0058189A">
      <w:pPr>
        <w:tabs>
          <w:tab w:val="left" w:pos="0"/>
          <w:tab w:val="left" w:pos="426"/>
          <w:tab w:val="left" w:pos="1985"/>
          <w:tab w:val="left" w:pos="2835"/>
          <w:tab w:val="left" w:pos="3828"/>
          <w:tab w:val="left" w:pos="5245"/>
          <w:tab w:val="left" w:pos="6946"/>
        </w:tabs>
        <w:ind w:firstLine="567"/>
        <w:jc w:val="both"/>
        <w:rPr>
          <w:szCs w:val="24"/>
          <w:lang w:eastAsia="lt-LT"/>
        </w:rPr>
      </w:pPr>
      <w:r w:rsidRPr="009E1DE0">
        <w:rPr>
          <w:szCs w:val="24"/>
          <w:lang w:eastAsia="lt-LT"/>
        </w:rPr>
        <w:t>Įmonėje susidarančios atliekos rūšiuojamos, siekiant kuo dau</w:t>
      </w:r>
      <w:r w:rsidR="006234C6" w:rsidRPr="009E1DE0">
        <w:rPr>
          <w:szCs w:val="24"/>
          <w:lang w:eastAsia="lt-LT"/>
        </w:rPr>
        <w:t xml:space="preserve">giau naudingų atliekų panaudoti: </w:t>
      </w:r>
    </w:p>
    <w:tbl>
      <w:tblPr>
        <w:tblW w:w="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5360"/>
      </w:tblGrid>
      <w:tr w:rsidR="006234C6" w:rsidRPr="006234C6" w:rsidTr="006234C6">
        <w:trPr>
          <w:trHeight w:val="255"/>
        </w:trPr>
        <w:tc>
          <w:tcPr>
            <w:tcW w:w="1220" w:type="dxa"/>
            <w:shd w:val="clear" w:color="auto" w:fill="auto"/>
            <w:vAlign w:val="bottom"/>
            <w:hideMark/>
          </w:tcPr>
          <w:p w:rsidR="006234C6" w:rsidRPr="006234C6" w:rsidRDefault="006234C6" w:rsidP="006234C6">
            <w:pPr>
              <w:rPr>
                <w:szCs w:val="24"/>
                <w:lang w:eastAsia="lt-LT"/>
              </w:rPr>
            </w:pPr>
            <w:r w:rsidRPr="006234C6">
              <w:rPr>
                <w:szCs w:val="24"/>
                <w:lang w:eastAsia="lt-LT"/>
              </w:rPr>
              <w:t>15 01 01</w:t>
            </w:r>
          </w:p>
        </w:tc>
        <w:tc>
          <w:tcPr>
            <w:tcW w:w="5360" w:type="dxa"/>
            <w:shd w:val="clear" w:color="auto" w:fill="auto"/>
            <w:vAlign w:val="bottom"/>
            <w:hideMark/>
          </w:tcPr>
          <w:p w:rsidR="006234C6" w:rsidRPr="006234C6" w:rsidRDefault="006234C6" w:rsidP="006234C6">
            <w:pPr>
              <w:rPr>
                <w:szCs w:val="24"/>
                <w:lang w:eastAsia="lt-LT"/>
              </w:rPr>
            </w:pPr>
            <w:r w:rsidRPr="006234C6">
              <w:rPr>
                <w:szCs w:val="24"/>
                <w:lang w:eastAsia="lt-LT"/>
              </w:rPr>
              <w:t>popieriaus ir kartono pakuotės</w:t>
            </w:r>
          </w:p>
        </w:tc>
      </w:tr>
      <w:tr w:rsidR="00832602" w:rsidRPr="006234C6" w:rsidTr="006234C6">
        <w:trPr>
          <w:trHeight w:val="255"/>
        </w:trPr>
        <w:tc>
          <w:tcPr>
            <w:tcW w:w="1220" w:type="dxa"/>
            <w:shd w:val="clear" w:color="auto" w:fill="auto"/>
            <w:vAlign w:val="bottom"/>
          </w:tcPr>
          <w:p w:rsidR="00832602" w:rsidRPr="006234C6" w:rsidRDefault="003C085E" w:rsidP="006234C6">
            <w:pPr>
              <w:rPr>
                <w:szCs w:val="24"/>
                <w:lang w:eastAsia="lt-LT"/>
              </w:rPr>
            </w:pPr>
            <w:r>
              <w:rPr>
                <w:szCs w:val="24"/>
                <w:lang w:eastAsia="lt-LT"/>
              </w:rPr>
              <w:t>15 01 02</w:t>
            </w:r>
          </w:p>
        </w:tc>
        <w:tc>
          <w:tcPr>
            <w:tcW w:w="5360" w:type="dxa"/>
            <w:shd w:val="clear" w:color="auto" w:fill="auto"/>
            <w:vAlign w:val="bottom"/>
          </w:tcPr>
          <w:p w:rsidR="00832602" w:rsidRPr="006234C6" w:rsidRDefault="003C085E" w:rsidP="003C085E">
            <w:pPr>
              <w:rPr>
                <w:szCs w:val="24"/>
                <w:lang w:eastAsia="lt-LT"/>
              </w:rPr>
            </w:pPr>
            <w:r>
              <w:rPr>
                <w:szCs w:val="24"/>
                <w:lang w:eastAsia="lt-LT"/>
              </w:rPr>
              <w:t>Plastikinės(kartu su PET) pakuotės</w:t>
            </w:r>
          </w:p>
        </w:tc>
      </w:tr>
      <w:tr w:rsidR="006234C6" w:rsidRPr="006234C6" w:rsidTr="006234C6">
        <w:trPr>
          <w:trHeight w:val="255"/>
        </w:trPr>
        <w:tc>
          <w:tcPr>
            <w:tcW w:w="1220" w:type="dxa"/>
            <w:shd w:val="clear" w:color="auto" w:fill="auto"/>
            <w:noWrap/>
            <w:vAlign w:val="bottom"/>
            <w:hideMark/>
          </w:tcPr>
          <w:p w:rsidR="006234C6" w:rsidRPr="006234C6" w:rsidRDefault="006234C6" w:rsidP="006234C6">
            <w:pPr>
              <w:rPr>
                <w:szCs w:val="24"/>
                <w:lang w:eastAsia="lt-LT"/>
              </w:rPr>
            </w:pPr>
            <w:r w:rsidRPr="006234C6">
              <w:rPr>
                <w:szCs w:val="24"/>
                <w:lang w:eastAsia="lt-LT"/>
              </w:rPr>
              <w:t>17 04 05</w:t>
            </w:r>
          </w:p>
        </w:tc>
        <w:tc>
          <w:tcPr>
            <w:tcW w:w="5360" w:type="dxa"/>
            <w:shd w:val="clear" w:color="auto" w:fill="auto"/>
            <w:vAlign w:val="bottom"/>
            <w:hideMark/>
          </w:tcPr>
          <w:p w:rsidR="006234C6" w:rsidRPr="006234C6" w:rsidRDefault="006234C6" w:rsidP="006234C6">
            <w:pPr>
              <w:rPr>
                <w:szCs w:val="24"/>
                <w:lang w:eastAsia="lt-LT"/>
              </w:rPr>
            </w:pPr>
            <w:r w:rsidRPr="006234C6">
              <w:rPr>
                <w:szCs w:val="24"/>
                <w:lang w:eastAsia="lt-LT"/>
              </w:rPr>
              <w:t>geležis ir plienas</w:t>
            </w:r>
          </w:p>
        </w:tc>
      </w:tr>
      <w:tr w:rsidR="006234C6" w:rsidRPr="006234C6" w:rsidTr="006234C6">
        <w:trPr>
          <w:trHeight w:val="255"/>
        </w:trPr>
        <w:tc>
          <w:tcPr>
            <w:tcW w:w="1220" w:type="dxa"/>
            <w:shd w:val="clear" w:color="auto" w:fill="auto"/>
            <w:noWrap/>
            <w:vAlign w:val="bottom"/>
            <w:hideMark/>
          </w:tcPr>
          <w:p w:rsidR="006234C6" w:rsidRPr="006234C6" w:rsidRDefault="006234C6" w:rsidP="006234C6">
            <w:pPr>
              <w:rPr>
                <w:szCs w:val="24"/>
                <w:lang w:eastAsia="lt-LT"/>
              </w:rPr>
            </w:pPr>
            <w:r w:rsidRPr="006234C6">
              <w:rPr>
                <w:szCs w:val="24"/>
                <w:lang w:eastAsia="lt-LT"/>
              </w:rPr>
              <w:t>17 04 05</w:t>
            </w:r>
          </w:p>
        </w:tc>
        <w:tc>
          <w:tcPr>
            <w:tcW w:w="5360" w:type="dxa"/>
            <w:shd w:val="clear" w:color="auto" w:fill="auto"/>
            <w:vAlign w:val="bottom"/>
            <w:hideMark/>
          </w:tcPr>
          <w:p w:rsidR="006234C6" w:rsidRPr="006234C6" w:rsidRDefault="006234C6" w:rsidP="006234C6">
            <w:pPr>
              <w:rPr>
                <w:szCs w:val="24"/>
                <w:lang w:eastAsia="lt-LT"/>
              </w:rPr>
            </w:pPr>
            <w:r w:rsidRPr="006234C6">
              <w:rPr>
                <w:szCs w:val="24"/>
                <w:lang w:eastAsia="lt-LT"/>
              </w:rPr>
              <w:t>geležis ir plienas</w:t>
            </w:r>
          </w:p>
        </w:tc>
      </w:tr>
      <w:tr w:rsidR="006234C6" w:rsidRPr="006234C6" w:rsidTr="006234C6">
        <w:trPr>
          <w:trHeight w:val="255"/>
        </w:trPr>
        <w:tc>
          <w:tcPr>
            <w:tcW w:w="1220" w:type="dxa"/>
            <w:shd w:val="clear" w:color="auto" w:fill="auto"/>
            <w:noWrap/>
            <w:vAlign w:val="bottom"/>
            <w:hideMark/>
          </w:tcPr>
          <w:p w:rsidR="006234C6" w:rsidRPr="006234C6" w:rsidRDefault="006234C6" w:rsidP="006234C6">
            <w:pPr>
              <w:rPr>
                <w:szCs w:val="24"/>
                <w:lang w:eastAsia="lt-LT"/>
              </w:rPr>
            </w:pPr>
            <w:r w:rsidRPr="006234C6">
              <w:rPr>
                <w:szCs w:val="24"/>
                <w:lang w:eastAsia="lt-LT"/>
              </w:rPr>
              <w:t>16 01 17</w:t>
            </w:r>
          </w:p>
        </w:tc>
        <w:tc>
          <w:tcPr>
            <w:tcW w:w="5360" w:type="dxa"/>
            <w:shd w:val="clear" w:color="auto" w:fill="auto"/>
            <w:vAlign w:val="bottom"/>
            <w:hideMark/>
          </w:tcPr>
          <w:p w:rsidR="006234C6" w:rsidRPr="006234C6" w:rsidRDefault="006234C6" w:rsidP="006234C6">
            <w:pPr>
              <w:rPr>
                <w:szCs w:val="24"/>
                <w:lang w:eastAsia="lt-LT"/>
              </w:rPr>
            </w:pPr>
            <w:r w:rsidRPr="006234C6">
              <w:rPr>
                <w:szCs w:val="24"/>
                <w:lang w:eastAsia="lt-LT"/>
              </w:rPr>
              <w:t>juodieji metalai</w:t>
            </w:r>
          </w:p>
        </w:tc>
      </w:tr>
      <w:tr w:rsidR="006234C6" w:rsidRPr="006234C6" w:rsidTr="006234C6">
        <w:trPr>
          <w:trHeight w:val="255"/>
        </w:trPr>
        <w:tc>
          <w:tcPr>
            <w:tcW w:w="1220" w:type="dxa"/>
            <w:shd w:val="clear" w:color="auto" w:fill="auto"/>
            <w:noWrap/>
            <w:vAlign w:val="bottom"/>
            <w:hideMark/>
          </w:tcPr>
          <w:p w:rsidR="006234C6" w:rsidRPr="006234C6" w:rsidRDefault="006234C6" w:rsidP="006234C6">
            <w:pPr>
              <w:rPr>
                <w:szCs w:val="24"/>
                <w:lang w:eastAsia="lt-LT"/>
              </w:rPr>
            </w:pPr>
            <w:r w:rsidRPr="006234C6">
              <w:rPr>
                <w:szCs w:val="24"/>
                <w:lang w:eastAsia="lt-LT"/>
              </w:rPr>
              <w:t>16 01 18</w:t>
            </w:r>
          </w:p>
        </w:tc>
        <w:tc>
          <w:tcPr>
            <w:tcW w:w="5360" w:type="dxa"/>
            <w:shd w:val="clear" w:color="auto" w:fill="auto"/>
            <w:vAlign w:val="bottom"/>
            <w:hideMark/>
          </w:tcPr>
          <w:p w:rsidR="006234C6" w:rsidRPr="006234C6" w:rsidRDefault="006234C6" w:rsidP="006234C6">
            <w:pPr>
              <w:rPr>
                <w:szCs w:val="24"/>
                <w:lang w:eastAsia="lt-LT"/>
              </w:rPr>
            </w:pPr>
            <w:r w:rsidRPr="006234C6">
              <w:rPr>
                <w:szCs w:val="24"/>
                <w:lang w:eastAsia="lt-LT"/>
              </w:rPr>
              <w:t>spalvotieji metalai</w:t>
            </w:r>
          </w:p>
        </w:tc>
      </w:tr>
      <w:tr w:rsidR="006234C6" w:rsidRPr="006234C6" w:rsidTr="006234C6">
        <w:trPr>
          <w:trHeight w:val="255"/>
        </w:trPr>
        <w:tc>
          <w:tcPr>
            <w:tcW w:w="1220" w:type="dxa"/>
            <w:shd w:val="clear" w:color="auto" w:fill="auto"/>
            <w:noWrap/>
            <w:vAlign w:val="bottom"/>
          </w:tcPr>
          <w:p w:rsidR="006234C6" w:rsidRPr="006234C6" w:rsidRDefault="006234C6" w:rsidP="006234C6">
            <w:pPr>
              <w:rPr>
                <w:szCs w:val="24"/>
                <w:lang w:eastAsia="lt-LT"/>
              </w:rPr>
            </w:pPr>
            <w:r w:rsidRPr="006234C6">
              <w:rPr>
                <w:szCs w:val="24"/>
              </w:rPr>
              <w:t>17 04 02</w:t>
            </w:r>
          </w:p>
        </w:tc>
        <w:tc>
          <w:tcPr>
            <w:tcW w:w="5360" w:type="dxa"/>
            <w:shd w:val="clear" w:color="auto" w:fill="auto"/>
            <w:vAlign w:val="bottom"/>
          </w:tcPr>
          <w:p w:rsidR="006234C6" w:rsidRPr="006234C6" w:rsidRDefault="006234C6" w:rsidP="006234C6">
            <w:pPr>
              <w:rPr>
                <w:szCs w:val="24"/>
              </w:rPr>
            </w:pPr>
            <w:r w:rsidRPr="006234C6">
              <w:rPr>
                <w:szCs w:val="24"/>
              </w:rPr>
              <w:t>aliuminis</w:t>
            </w:r>
          </w:p>
        </w:tc>
      </w:tr>
      <w:tr w:rsidR="006234C6" w:rsidRPr="006234C6" w:rsidTr="006234C6">
        <w:trPr>
          <w:trHeight w:val="255"/>
        </w:trPr>
        <w:tc>
          <w:tcPr>
            <w:tcW w:w="1220" w:type="dxa"/>
            <w:shd w:val="clear" w:color="auto" w:fill="auto"/>
            <w:noWrap/>
            <w:vAlign w:val="bottom"/>
            <w:hideMark/>
          </w:tcPr>
          <w:p w:rsidR="006234C6" w:rsidRPr="006234C6" w:rsidRDefault="006234C6" w:rsidP="006234C6">
            <w:pPr>
              <w:rPr>
                <w:szCs w:val="24"/>
                <w:lang w:eastAsia="lt-LT"/>
              </w:rPr>
            </w:pPr>
            <w:r w:rsidRPr="006234C6">
              <w:rPr>
                <w:szCs w:val="24"/>
                <w:lang w:eastAsia="lt-LT"/>
              </w:rPr>
              <w:t>20 02 01</w:t>
            </w:r>
          </w:p>
        </w:tc>
        <w:tc>
          <w:tcPr>
            <w:tcW w:w="5360" w:type="dxa"/>
            <w:shd w:val="clear" w:color="auto" w:fill="auto"/>
            <w:vAlign w:val="bottom"/>
            <w:hideMark/>
          </w:tcPr>
          <w:p w:rsidR="006234C6" w:rsidRPr="006234C6" w:rsidRDefault="006234C6" w:rsidP="006234C6">
            <w:pPr>
              <w:rPr>
                <w:szCs w:val="24"/>
                <w:lang w:eastAsia="lt-LT"/>
              </w:rPr>
            </w:pPr>
            <w:r w:rsidRPr="006234C6">
              <w:rPr>
                <w:szCs w:val="24"/>
                <w:lang w:eastAsia="lt-LT"/>
              </w:rPr>
              <w:t>biologiškai suyrančios atliekos</w:t>
            </w:r>
          </w:p>
        </w:tc>
      </w:tr>
      <w:tr w:rsidR="006234C6" w:rsidRPr="006234C6" w:rsidTr="006234C6">
        <w:trPr>
          <w:trHeight w:val="58"/>
        </w:trPr>
        <w:tc>
          <w:tcPr>
            <w:tcW w:w="1220" w:type="dxa"/>
            <w:shd w:val="clear" w:color="auto" w:fill="auto"/>
            <w:noWrap/>
            <w:vAlign w:val="bottom"/>
          </w:tcPr>
          <w:p w:rsidR="006234C6" w:rsidRPr="006234C6" w:rsidRDefault="006234C6" w:rsidP="006234C6">
            <w:pPr>
              <w:rPr>
                <w:szCs w:val="24"/>
                <w:lang w:eastAsia="lt-LT"/>
              </w:rPr>
            </w:pPr>
            <w:r w:rsidRPr="006234C6">
              <w:rPr>
                <w:szCs w:val="24"/>
                <w:lang w:eastAsia="lt-LT"/>
              </w:rPr>
              <w:t>02 05 01</w:t>
            </w:r>
          </w:p>
        </w:tc>
        <w:tc>
          <w:tcPr>
            <w:tcW w:w="5360" w:type="dxa"/>
            <w:shd w:val="clear" w:color="auto" w:fill="auto"/>
            <w:vAlign w:val="bottom"/>
          </w:tcPr>
          <w:p w:rsidR="006234C6" w:rsidRPr="006234C6" w:rsidRDefault="007A19D1" w:rsidP="006234C6">
            <w:pPr>
              <w:rPr>
                <w:szCs w:val="24"/>
                <w:lang w:eastAsia="lt-LT"/>
              </w:rPr>
            </w:pPr>
            <w:r>
              <w:rPr>
                <w:szCs w:val="24"/>
              </w:rPr>
              <w:t>n</w:t>
            </w:r>
            <w:r w:rsidR="006234C6" w:rsidRPr="006234C6">
              <w:rPr>
                <w:szCs w:val="24"/>
              </w:rPr>
              <w:t>uotekų valymo jų susidarymo vietoje dumblas</w:t>
            </w:r>
          </w:p>
        </w:tc>
      </w:tr>
    </w:tbl>
    <w:p w:rsidR="006234C6" w:rsidRDefault="003843A0" w:rsidP="0058189A">
      <w:pPr>
        <w:tabs>
          <w:tab w:val="left" w:pos="0"/>
          <w:tab w:val="left" w:pos="426"/>
          <w:tab w:val="left" w:pos="1985"/>
          <w:tab w:val="left" w:pos="2835"/>
          <w:tab w:val="left" w:pos="3828"/>
          <w:tab w:val="left" w:pos="5245"/>
          <w:tab w:val="left" w:pos="6946"/>
        </w:tabs>
        <w:ind w:firstLine="567"/>
        <w:jc w:val="both"/>
        <w:rPr>
          <w:szCs w:val="24"/>
          <w:lang w:eastAsia="lt-LT"/>
        </w:rPr>
      </w:pPr>
      <w:r w:rsidRPr="00EE0488">
        <w:rPr>
          <w:szCs w:val="24"/>
          <w:lang w:eastAsia="lt-LT"/>
        </w:rPr>
        <w:t xml:space="preserve">Visos atliekos perduodamos pagal sutartis: AB „Rokiškio komunalininkas“, UAB „Žalvaris“ UAB „Rokvesta“, UAB „Ekonovus“  UAB „Triglis“ </w:t>
      </w:r>
      <w:r w:rsidR="009E1DE0" w:rsidRPr="00EE0488">
        <w:rPr>
          <w:szCs w:val="24"/>
          <w:lang w:eastAsia="lt-LT"/>
        </w:rPr>
        <w:t xml:space="preserve">K.Urbonavičiaus II(UAB „Toksika“, VŠĮ „Grunto valymo technologijos“) </w:t>
      </w:r>
      <w:r w:rsidRPr="00EE0488">
        <w:rPr>
          <w:szCs w:val="24"/>
          <w:lang w:eastAsia="lt-LT"/>
        </w:rPr>
        <w:t>turinčioms atitinkamus leidimus veiklai.</w:t>
      </w:r>
    </w:p>
    <w:p w:rsidR="00EE0488" w:rsidRPr="00EE0488" w:rsidRDefault="00EE0488" w:rsidP="0058189A">
      <w:pPr>
        <w:tabs>
          <w:tab w:val="left" w:pos="0"/>
          <w:tab w:val="left" w:pos="426"/>
          <w:tab w:val="left" w:pos="1985"/>
          <w:tab w:val="left" w:pos="2835"/>
          <w:tab w:val="left" w:pos="3828"/>
          <w:tab w:val="left" w:pos="5245"/>
          <w:tab w:val="left" w:pos="6946"/>
        </w:tabs>
        <w:ind w:firstLine="567"/>
        <w:jc w:val="both"/>
        <w:rPr>
          <w:szCs w:val="24"/>
          <w:lang w:eastAsia="lt-LT"/>
        </w:rPr>
      </w:pPr>
      <w:r>
        <w:rPr>
          <w:szCs w:val="24"/>
          <w:lang w:eastAsia="lt-LT"/>
        </w:rPr>
        <w:t>Susidarę pavojingos atliekos laikinai laikomos specialioje aptvertoje aikštelėje su stogo danga, tinkamai paženklintose sandariose talpose.  Pakuotės atliekos laikinai laikomos skirtoje vietoje su stogo danga. Komunalinės atliekos surenkamos į specialius, uždar</w:t>
      </w:r>
      <w:r w:rsidR="008017E9">
        <w:rPr>
          <w:szCs w:val="24"/>
          <w:lang w:eastAsia="lt-LT"/>
        </w:rPr>
        <w:t>omus, paženklintus konteinerius,</w:t>
      </w:r>
      <w:r>
        <w:rPr>
          <w:szCs w:val="24"/>
          <w:lang w:eastAsia="lt-LT"/>
        </w:rPr>
        <w:t xml:space="preserve"> </w:t>
      </w:r>
      <w:r w:rsidR="008017E9">
        <w:rPr>
          <w:szCs w:val="24"/>
          <w:lang w:eastAsia="lt-LT"/>
        </w:rPr>
        <w:t>r</w:t>
      </w:r>
      <w:r>
        <w:rPr>
          <w:szCs w:val="24"/>
          <w:lang w:eastAsia="lt-LT"/>
        </w:rPr>
        <w:t>eguliariai šalinamos savivaldybės komunalinių atliekų tvarkymo įmonės. Direktorius įsakymu yra nustatyta tvarka atliekų tvarkymo organizavimui.</w:t>
      </w:r>
    </w:p>
    <w:p w:rsidR="008017E9" w:rsidRPr="008017E9" w:rsidRDefault="008017E9" w:rsidP="008017E9">
      <w:pPr>
        <w:jc w:val="both"/>
        <w:rPr>
          <w:rFonts w:eastAsia="Calibri"/>
          <w:sz w:val="16"/>
          <w:szCs w:val="16"/>
        </w:rPr>
      </w:pPr>
    </w:p>
    <w:p w:rsidR="008017E9" w:rsidRPr="008017E9" w:rsidRDefault="008017E9" w:rsidP="008017E9">
      <w:pPr>
        <w:jc w:val="both"/>
        <w:rPr>
          <w:rFonts w:eastAsia="Calibri"/>
          <w:b/>
          <w:sz w:val="22"/>
          <w:szCs w:val="22"/>
        </w:rPr>
      </w:pPr>
      <w:r w:rsidRPr="008017E9">
        <w:rPr>
          <w:rFonts w:eastAsia="Calibri"/>
          <w:b/>
          <w:sz w:val="22"/>
          <w:szCs w:val="22"/>
        </w:rPr>
        <w:t>24. Atliekų apdorojimas (naudojimas ar šalinimas, įskaitant paruošimą naudoti ar šalinti) ir laikymas</w:t>
      </w:r>
    </w:p>
    <w:p w:rsidR="008017E9" w:rsidRPr="008017E9" w:rsidRDefault="008017E9" w:rsidP="008017E9">
      <w:pPr>
        <w:rPr>
          <w:sz w:val="16"/>
          <w:szCs w:val="16"/>
        </w:rPr>
      </w:pPr>
    </w:p>
    <w:p w:rsidR="008017E9" w:rsidRPr="008017E9" w:rsidRDefault="008017E9" w:rsidP="008017E9">
      <w:pPr>
        <w:jc w:val="both"/>
        <w:rPr>
          <w:rFonts w:eastAsia="Calibri"/>
          <w:b/>
          <w:sz w:val="22"/>
          <w:szCs w:val="22"/>
        </w:rPr>
      </w:pPr>
      <w:r w:rsidRPr="008017E9">
        <w:rPr>
          <w:rFonts w:eastAsia="Calibri"/>
          <w:b/>
          <w:sz w:val="22"/>
          <w:szCs w:val="22"/>
        </w:rPr>
        <w:t>24.1. Nepavojingosios atliekos</w:t>
      </w:r>
    </w:p>
    <w:p w:rsidR="000062B8" w:rsidRPr="008017E9" w:rsidRDefault="000062B8" w:rsidP="0058189A">
      <w:pPr>
        <w:tabs>
          <w:tab w:val="left" w:pos="0"/>
          <w:tab w:val="left" w:pos="426"/>
          <w:tab w:val="left" w:pos="1985"/>
          <w:tab w:val="left" w:pos="2835"/>
          <w:tab w:val="left" w:pos="3828"/>
          <w:tab w:val="left" w:pos="5245"/>
          <w:tab w:val="left" w:pos="6946"/>
        </w:tabs>
        <w:ind w:firstLine="567"/>
        <w:jc w:val="both"/>
        <w:rPr>
          <w:sz w:val="16"/>
          <w:szCs w:val="16"/>
          <w:lang w:eastAsia="lt-LT"/>
        </w:rPr>
      </w:pPr>
    </w:p>
    <w:p w:rsidR="00022C96" w:rsidRDefault="00022C96" w:rsidP="00022C96">
      <w:pPr>
        <w:tabs>
          <w:tab w:val="left" w:pos="0"/>
          <w:tab w:val="left" w:pos="426"/>
          <w:tab w:val="left" w:pos="1985"/>
          <w:tab w:val="left" w:pos="2835"/>
          <w:tab w:val="left" w:pos="3828"/>
          <w:tab w:val="left" w:pos="5245"/>
          <w:tab w:val="left" w:pos="6946"/>
        </w:tabs>
        <w:ind w:firstLine="567"/>
        <w:jc w:val="both"/>
        <w:rPr>
          <w:sz w:val="22"/>
          <w:szCs w:val="24"/>
          <w:lang w:eastAsia="lt-LT"/>
        </w:rPr>
      </w:pPr>
      <w:r w:rsidRPr="00856DA8">
        <w:rPr>
          <w:sz w:val="22"/>
          <w:szCs w:val="24"/>
          <w:lang w:eastAsia="lt-LT"/>
        </w:rPr>
        <w:t>23 lentelė.</w:t>
      </w:r>
      <w:r w:rsidRPr="00856DA8">
        <w:rPr>
          <w:bCs/>
          <w:sz w:val="22"/>
          <w:szCs w:val="24"/>
          <w:lang w:eastAsia="lt-LT"/>
        </w:rPr>
        <w:t xml:space="preserve"> </w:t>
      </w:r>
      <w:r w:rsidR="008F7281" w:rsidRPr="00856DA8">
        <w:rPr>
          <w:color w:val="000000"/>
          <w:sz w:val="22"/>
          <w:szCs w:val="24"/>
          <w:lang w:eastAsia="lt-LT"/>
        </w:rPr>
        <w:t>Numatomos naudoti nepavojingosios atliekos</w:t>
      </w:r>
      <w:r w:rsidR="008F7281" w:rsidRPr="00856DA8">
        <w:rPr>
          <w:sz w:val="22"/>
          <w:szCs w:val="24"/>
          <w:lang w:eastAsia="lt-LT"/>
        </w:rPr>
        <w:t>.</w:t>
      </w:r>
    </w:p>
    <w:p w:rsidR="00856DA8" w:rsidRPr="00856DA8" w:rsidRDefault="00856DA8" w:rsidP="00022C96">
      <w:pPr>
        <w:tabs>
          <w:tab w:val="left" w:pos="0"/>
          <w:tab w:val="left" w:pos="426"/>
          <w:tab w:val="left" w:pos="1985"/>
          <w:tab w:val="left" w:pos="2835"/>
          <w:tab w:val="left" w:pos="3828"/>
          <w:tab w:val="left" w:pos="5245"/>
          <w:tab w:val="left" w:pos="6946"/>
        </w:tabs>
        <w:ind w:firstLine="567"/>
        <w:jc w:val="both"/>
        <w:rPr>
          <w:sz w:val="16"/>
          <w:szCs w:val="16"/>
          <w:lang w:eastAsia="lt-LT"/>
        </w:rPr>
      </w:pPr>
    </w:p>
    <w:p w:rsidR="00832602" w:rsidRDefault="00832602" w:rsidP="00022C96">
      <w:pPr>
        <w:tabs>
          <w:tab w:val="left" w:pos="0"/>
          <w:tab w:val="left" w:pos="426"/>
          <w:tab w:val="left" w:pos="1985"/>
          <w:tab w:val="left" w:pos="2835"/>
          <w:tab w:val="left" w:pos="3828"/>
          <w:tab w:val="left" w:pos="5245"/>
          <w:tab w:val="left" w:pos="6946"/>
        </w:tabs>
        <w:ind w:firstLine="567"/>
        <w:jc w:val="both"/>
        <w:rPr>
          <w:szCs w:val="24"/>
          <w:u w:val="single"/>
        </w:rPr>
      </w:pPr>
      <w:r>
        <w:rPr>
          <w:szCs w:val="24"/>
        </w:rPr>
        <w:t xml:space="preserve">Įrenginio pavadinimas </w:t>
      </w:r>
      <w:r w:rsidRPr="002114A7">
        <w:rPr>
          <w:szCs w:val="24"/>
          <w:u w:val="single"/>
        </w:rPr>
        <w:t>AB “Rokiškio sūris”</w:t>
      </w:r>
    </w:p>
    <w:tbl>
      <w:tblPr>
        <w:tblW w:w="14675" w:type="dxa"/>
        <w:tblInd w:w="57" w:type="dxa"/>
        <w:tblCellMar>
          <w:left w:w="0" w:type="dxa"/>
          <w:right w:w="0" w:type="dxa"/>
        </w:tblCellMar>
        <w:tblLook w:val="04A0" w:firstRow="1" w:lastRow="0" w:firstColumn="1" w:lastColumn="0" w:noHBand="0" w:noVBand="1"/>
      </w:tblPr>
      <w:tblGrid>
        <w:gridCol w:w="1327"/>
        <w:gridCol w:w="1725"/>
        <w:gridCol w:w="1417"/>
        <w:gridCol w:w="2718"/>
        <w:gridCol w:w="2204"/>
        <w:gridCol w:w="5284"/>
      </w:tblGrid>
      <w:tr w:rsidR="008F7281" w:rsidRPr="008F7281" w:rsidTr="008017E9">
        <w:tc>
          <w:tcPr>
            <w:tcW w:w="4469" w:type="dxa"/>
            <w:gridSpan w:val="3"/>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8F7281" w:rsidRPr="008F7281" w:rsidRDefault="008F7281" w:rsidP="008F7281">
            <w:pPr>
              <w:jc w:val="center"/>
              <w:rPr>
                <w:szCs w:val="24"/>
                <w:lang w:eastAsia="lt-LT"/>
              </w:rPr>
            </w:pPr>
            <w:r w:rsidRPr="008F7281">
              <w:rPr>
                <w:szCs w:val="24"/>
                <w:lang w:eastAsia="lt-LT"/>
              </w:rPr>
              <w:t>Numatomos naudoti atliekos</w:t>
            </w:r>
          </w:p>
        </w:tc>
        <w:tc>
          <w:tcPr>
            <w:tcW w:w="4922"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8F7281" w:rsidRPr="008F7281" w:rsidRDefault="008F7281" w:rsidP="008F7281">
            <w:pPr>
              <w:jc w:val="center"/>
              <w:rPr>
                <w:szCs w:val="24"/>
                <w:lang w:eastAsia="lt-LT"/>
              </w:rPr>
            </w:pPr>
            <w:r w:rsidRPr="008F7281">
              <w:rPr>
                <w:szCs w:val="24"/>
                <w:lang w:eastAsia="lt-LT"/>
              </w:rPr>
              <w:t>Atliekų naudojimo veikla</w:t>
            </w:r>
          </w:p>
        </w:tc>
        <w:tc>
          <w:tcPr>
            <w:tcW w:w="52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281" w:rsidRPr="008F7281" w:rsidRDefault="008F7281" w:rsidP="008F7281">
            <w:pPr>
              <w:jc w:val="center"/>
              <w:rPr>
                <w:szCs w:val="24"/>
                <w:lang w:eastAsia="lt-LT"/>
              </w:rPr>
            </w:pPr>
            <w:r w:rsidRPr="008F7281">
              <w:rPr>
                <w:szCs w:val="24"/>
                <w:lang w:eastAsia="lt-LT"/>
              </w:rPr>
              <w:t>Planuojamas tolimesnis atliekų apdorojimas</w:t>
            </w:r>
          </w:p>
        </w:tc>
      </w:tr>
      <w:tr w:rsidR="008F7281" w:rsidRPr="008F7281" w:rsidTr="008017E9">
        <w:trPr>
          <w:trHeight w:val="579"/>
        </w:trPr>
        <w:tc>
          <w:tcPr>
            <w:tcW w:w="13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8F7281" w:rsidRPr="008F7281" w:rsidRDefault="008F7281" w:rsidP="008F7281">
            <w:pPr>
              <w:jc w:val="center"/>
              <w:rPr>
                <w:szCs w:val="24"/>
                <w:lang w:eastAsia="lt-LT"/>
              </w:rPr>
            </w:pPr>
            <w:r w:rsidRPr="008F7281">
              <w:rPr>
                <w:szCs w:val="24"/>
                <w:lang w:eastAsia="lt-LT"/>
              </w:rPr>
              <w:t>Kodas</w:t>
            </w:r>
          </w:p>
        </w:tc>
        <w:tc>
          <w:tcPr>
            <w:tcW w:w="17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F7281" w:rsidRPr="008F7281" w:rsidRDefault="008F7281" w:rsidP="008F7281">
            <w:pPr>
              <w:jc w:val="center"/>
              <w:rPr>
                <w:szCs w:val="24"/>
                <w:lang w:eastAsia="lt-LT"/>
              </w:rPr>
            </w:pPr>
            <w:r w:rsidRPr="008F7281">
              <w:rPr>
                <w:szCs w:val="24"/>
                <w:lang w:eastAsia="lt-LT"/>
              </w:rPr>
              <w:t>Pavadinimas</w:t>
            </w: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F7281" w:rsidRPr="008F7281" w:rsidRDefault="008F7281" w:rsidP="008F7281">
            <w:pPr>
              <w:jc w:val="center"/>
              <w:rPr>
                <w:szCs w:val="24"/>
                <w:lang w:eastAsia="lt-LT"/>
              </w:rPr>
            </w:pPr>
            <w:r w:rsidRPr="008F7281">
              <w:rPr>
                <w:szCs w:val="24"/>
                <w:lang w:eastAsia="lt-LT"/>
              </w:rPr>
              <w:t>Patikslintas pavadinimas</w:t>
            </w:r>
          </w:p>
        </w:tc>
        <w:tc>
          <w:tcPr>
            <w:tcW w:w="27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F7281" w:rsidRPr="008F7281" w:rsidRDefault="008F7281" w:rsidP="008F7281">
            <w:pPr>
              <w:jc w:val="center"/>
              <w:rPr>
                <w:szCs w:val="24"/>
                <w:lang w:eastAsia="lt-LT"/>
              </w:rPr>
            </w:pPr>
            <w:r w:rsidRPr="008F7281">
              <w:rPr>
                <w:szCs w:val="24"/>
                <w:lang w:eastAsia="lt-LT"/>
              </w:rPr>
              <w:t>Atliekos naudojimo veiklos kodas (R1–R11)</w:t>
            </w:r>
          </w:p>
        </w:tc>
        <w:tc>
          <w:tcPr>
            <w:tcW w:w="2204" w:type="dxa"/>
            <w:tcBorders>
              <w:top w:val="nil"/>
              <w:left w:val="nil"/>
              <w:bottom w:val="single" w:sz="8" w:space="0" w:color="auto"/>
              <w:right w:val="single" w:sz="8" w:space="0" w:color="auto"/>
            </w:tcBorders>
            <w:tcMar>
              <w:top w:w="0" w:type="dxa"/>
              <w:left w:w="57" w:type="dxa"/>
              <w:bottom w:w="0" w:type="dxa"/>
              <w:right w:w="57" w:type="dxa"/>
            </w:tcMar>
            <w:hideMark/>
          </w:tcPr>
          <w:p w:rsidR="008F7281" w:rsidRPr="008F7281" w:rsidRDefault="008F7281" w:rsidP="008F7281">
            <w:pPr>
              <w:jc w:val="center"/>
              <w:rPr>
                <w:szCs w:val="24"/>
                <w:lang w:eastAsia="lt-LT"/>
              </w:rPr>
            </w:pPr>
            <w:r w:rsidRPr="008F7281">
              <w:rPr>
                <w:szCs w:val="24"/>
                <w:lang w:eastAsia="lt-LT"/>
              </w:rPr>
              <w:t>Projektinis įrenginio pajėgumas, t/m.</w:t>
            </w:r>
          </w:p>
        </w:tc>
        <w:tc>
          <w:tcPr>
            <w:tcW w:w="5284" w:type="dxa"/>
            <w:vMerge/>
            <w:tcBorders>
              <w:top w:val="single" w:sz="8" w:space="0" w:color="auto"/>
              <w:left w:val="nil"/>
              <w:bottom w:val="single" w:sz="8" w:space="0" w:color="auto"/>
              <w:right w:val="single" w:sz="8" w:space="0" w:color="auto"/>
            </w:tcBorders>
            <w:vAlign w:val="center"/>
            <w:hideMark/>
          </w:tcPr>
          <w:p w:rsidR="008F7281" w:rsidRPr="008F7281" w:rsidRDefault="008F7281" w:rsidP="008F7281">
            <w:pPr>
              <w:rPr>
                <w:szCs w:val="24"/>
                <w:lang w:eastAsia="lt-LT"/>
              </w:rPr>
            </w:pPr>
          </w:p>
        </w:tc>
      </w:tr>
      <w:tr w:rsidR="008F7281" w:rsidRPr="008F7281" w:rsidTr="008017E9">
        <w:trPr>
          <w:trHeight w:val="284"/>
        </w:trPr>
        <w:tc>
          <w:tcPr>
            <w:tcW w:w="132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8F7281" w:rsidRPr="008F7281" w:rsidRDefault="008F7281" w:rsidP="008F7281">
            <w:pPr>
              <w:jc w:val="center"/>
              <w:rPr>
                <w:szCs w:val="24"/>
                <w:lang w:eastAsia="lt-LT"/>
              </w:rPr>
            </w:pPr>
            <w:r w:rsidRPr="008F7281">
              <w:rPr>
                <w:szCs w:val="24"/>
                <w:lang w:eastAsia="lt-LT"/>
              </w:rPr>
              <w:t>1</w:t>
            </w:r>
          </w:p>
        </w:tc>
        <w:tc>
          <w:tcPr>
            <w:tcW w:w="17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F7281" w:rsidRPr="008F7281" w:rsidRDefault="008F7281" w:rsidP="008F7281">
            <w:pPr>
              <w:jc w:val="center"/>
              <w:rPr>
                <w:szCs w:val="24"/>
                <w:lang w:eastAsia="lt-LT"/>
              </w:rPr>
            </w:pPr>
            <w:r w:rsidRPr="008F7281">
              <w:rPr>
                <w:szCs w:val="24"/>
                <w:lang w:eastAsia="lt-LT"/>
              </w:rPr>
              <w:t>2</w:t>
            </w: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F7281" w:rsidRPr="008F7281" w:rsidRDefault="008F7281" w:rsidP="008F7281">
            <w:pPr>
              <w:jc w:val="center"/>
              <w:rPr>
                <w:szCs w:val="24"/>
                <w:lang w:eastAsia="lt-LT"/>
              </w:rPr>
            </w:pPr>
            <w:r w:rsidRPr="008F7281">
              <w:rPr>
                <w:szCs w:val="24"/>
                <w:lang w:eastAsia="lt-LT"/>
              </w:rPr>
              <w:t>3</w:t>
            </w:r>
          </w:p>
        </w:tc>
        <w:tc>
          <w:tcPr>
            <w:tcW w:w="27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F7281" w:rsidRPr="008F7281" w:rsidRDefault="008F7281" w:rsidP="008F7281">
            <w:pPr>
              <w:jc w:val="center"/>
              <w:rPr>
                <w:szCs w:val="24"/>
                <w:lang w:eastAsia="lt-LT"/>
              </w:rPr>
            </w:pPr>
            <w:r w:rsidRPr="008F7281">
              <w:rPr>
                <w:szCs w:val="24"/>
                <w:lang w:eastAsia="lt-LT"/>
              </w:rPr>
              <w:t>4</w:t>
            </w:r>
          </w:p>
        </w:tc>
        <w:tc>
          <w:tcPr>
            <w:tcW w:w="2204" w:type="dxa"/>
            <w:tcBorders>
              <w:top w:val="nil"/>
              <w:left w:val="nil"/>
              <w:bottom w:val="single" w:sz="8" w:space="0" w:color="auto"/>
              <w:right w:val="single" w:sz="8" w:space="0" w:color="auto"/>
            </w:tcBorders>
            <w:tcMar>
              <w:top w:w="0" w:type="dxa"/>
              <w:left w:w="57" w:type="dxa"/>
              <w:bottom w:w="0" w:type="dxa"/>
              <w:right w:w="57" w:type="dxa"/>
            </w:tcMar>
            <w:hideMark/>
          </w:tcPr>
          <w:p w:rsidR="008F7281" w:rsidRPr="008F7281" w:rsidRDefault="008F7281" w:rsidP="008F7281">
            <w:pPr>
              <w:jc w:val="center"/>
              <w:rPr>
                <w:szCs w:val="24"/>
                <w:lang w:eastAsia="lt-LT"/>
              </w:rPr>
            </w:pPr>
            <w:r w:rsidRPr="008F7281">
              <w:rPr>
                <w:szCs w:val="24"/>
                <w:lang w:eastAsia="lt-LT"/>
              </w:rPr>
              <w:t>5</w:t>
            </w:r>
          </w:p>
        </w:tc>
        <w:tc>
          <w:tcPr>
            <w:tcW w:w="5284" w:type="dxa"/>
            <w:tcBorders>
              <w:top w:val="nil"/>
              <w:left w:val="nil"/>
              <w:bottom w:val="single" w:sz="8" w:space="0" w:color="auto"/>
              <w:right w:val="single" w:sz="8" w:space="0" w:color="auto"/>
            </w:tcBorders>
            <w:tcMar>
              <w:top w:w="0" w:type="dxa"/>
              <w:left w:w="108" w:type="dxa"/>
              <w:bottom w:w="0" w:type="dxa"/>
              <w:right w:w="108" w:type="dxa"/>
            </w:tcMar>
            <w:hideMark/>
          </w:tcPr>
          <w:p w:rsidR="008F7281" w:rsidRPr="008F7281" w:rsidRDefault="008F7281" w:rsidP="008F7281">
            <w:pPr>
              <w:jc w:val="center"/>
              <w:rPr>
                <w:szCs w:val="24"/>
                <w:lang w:eastAsia="lt-LT"/>
              </w:rPr>
            </w:pPr>
            <w:r w:rsidRPr="008F7281">
              <w:rPr>
                <w:szCs w:val="24"/>
                <w:lang w:eastAsia="lt-LT"/>
              </w:rPr>
              <w:t>6</w:t>
            </w:r>
          </w:p>
        </w:tc>
      </w:tr>
      <w:tr w:rsidR="003C085E" w:rsidRPr="008F7281" w:rsidTr="008017E9">
        <w:trPr>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C085E" w:rsidRPr="000B195E" w:rsidRDefault="003C085E" w:rsidP="003C085E">
            <w:pPr>
              <w:jc w:val="center"/>
              <w:rPr>
                <w:szCs w:val="24"/>
              </w:rPr>
            </w:pPr>
          </w:p>
          <w:p w:rsidR="003C085E" w:rsidRPr="000B195E" w:rsidRDefault="003C085E" w:rsidP="003C085E">
            <w:pPr>
              <w:jc w:val="center"/>
              <w:rPr>
                <w:szCs w:val="24"/>
              </w:rPr>
            </w:pPr>
            <w:r w:rsidRPr="000B195E">
              <w:rPr>
                <w:szCs w:val="24"/>
              </w:rPr>
              <w:t>02 05 02</w:t>
            </w:r>
          </w:p>
        </w:tc>
        <w:tc>
          <w:tcPr>
            <w:tcW w:w="17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C085E" w:rsidRPr="000B195E" w:rsidRDefault="003C085E" w:rsidP="003C085E">
            <w:pPr>
              <w:spacing w:after="60"/>
              <w:rPr>
                <w:szCs w:val="24"/>
              </w:rPr>
            </w:pPr>
            <w:r w:rsidRPr="000B195E">
              <w:rPr>
                <w:szCs w:val="24"/>
              </w:rPr>
              <w:t>Nuotekų valymo jų susidarymo vietoje dumblas</w:t>
            </w: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C085E" w:rsidRPr="0058189A" w:rsidRDefault="003C085E" w:rsidP="003C085E">
            <w:pPr>
              <w:rPr>
                <w:color w:val="000000"/>
                <w:sz w:val="22"/>
                <w:szCs w:val="22"/>
                <w:lang w:eastAsia="lt-LT"/>
              </w:rPr>
            </w:pPr>
            <w:r w:rsidRPr="000B195E">
              <w:rPr>
                <w:szCs w:val="24"/>
              </w:rPr>
              <w:t>Nuotekų valymo dumblas</w:t>
            </w:r>
          </w:p>
        </w:tc>
        <w:tc>
          <w:tcPr>
            <w:tcW w:w="2718" w:type="dxa"/>
            <w:tcBorders>
              <w:top w:val="nil"/>
              <w:left w:val="nil"/>
              <w:bottom w:val="single" w:sz="8" w:space="0" w:color="auto"/>
              <w:right w:val="single" w:sz="8" w:space="0" w:color="auto"/>
            </w:tcBorders>
            <w:tcMar>
              <w:top w:w="0" w:type="dxa"/>
              <w:left w:w="57" w:type="dxa"/>
              <w:bottom w:w="0" w:type="dxa"/>
              <w:right w:w="57" w:type="dxa"/>
            </w:tcMar>
            <w:hideMark/>
          </w:tcPr>
          <w:p w:rsidR="003C085E" w:rsidRPr="0058189A" w:rsidRDefault="00856DA8" w:rsidP="003C085E">
            <w:pPr>
              <w:spacing w:before="120" w:after="60"/>
              <w:jc w:val="center"/>
              <w:rPr>
                <w:color w:val="000000"/>
                <w:sz w:val="22"/>
                <w:szCs w:val="22"/>
                <w:lang w:eastAsia="lt-LT"/>
              </w:rPr>
            </w:pPr>
            <w:r>
              <w:rPr>
                <w:color w:val="000000"/>
                <w:sz w:val="22"/>
                <w:szCs w:val="22"/>
                <w:lang w:eastAsia="lt-LT"/>
              </w:rPr>
              <w:t>R10</w:t>
            </w:r>
          </w:p>
        </w:tc>
        <w:tc>
          <w:tcPr>
            <w:tcW w:w="22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C085E" w:rsidRPr="0058189A" w:rsidRDefault="003C085E" w:rsidP="003C085E">
            <w:pPr>
              <w:spacing w:before="60" w:after="60"/>
              <w:jc w:val="center"/>
              <w:rPr>
                <w:color w:val="000000"/>
                <w:sz w:val="22"/>
                <w:szCs w:val="22"/>
                <w:lang w:eastAsia="lt-LT"/>
              </w:rPr>
            </w:pPr>
            <w:r>
              <w:rPr>
                <w:color w:val="000000"/>
                <w:sz w:val="22"/>
                <w:szCs w:val="22"/>
                <w:lang w:eastAsia="lt-LT"/>
              </w:rPr>
              <w:t>10 0000</w:t>
            </w:r>
          </w:p>
        </w:tc>
        <w:tc>
          <w:tcPr>
            <w:tcW w:w="5284" w:type="dxa"/>
            <w:tcBorders>
              <w:top w:val="nil"/>
              <w:left w:val="nil"/>
              <w:bottom w:val="single" w:sz="8" w:space="0" w:color="auto"/>
              <w:right w:val="single" w:sz="8" w:space="0" w:color="auto"/>
            </w:tcBorders>
            <w:tcMar>
              <w:top w:w="0" w:type="dxa"/>
              <w:left w:w="108" w:type="dxa"/>
              <w:bottom w:w="0" w:type="dxa"/>
              <w:right w:w="108" w:type="dxa"/>
            </w:tcMar>
            <w:hideMark/>
          </w:tcPr>
          <w:p w:rsidR="003C085E" w:rsidRPr="0058189A" w:rsidRDefault="00856DA8" w:rsidP="003C085E">
            <w:pPr>
              <w:rPr>
                <w:color w:val="000000"/>
                <w:sz w:val="22"/>
                <w:szCs w:val="22"/>
                <w:lang w:eastAsia="lt-LT"/>
              </w:rPr>
            </w:pPr>
            <w:r>
              <w:rPr>
                <w:color w:val="000000"/>
                <w:sz w:val="22"/>
                <w:szCs w:val="22"/>
                <w:lang w:eastAsia="lt-LT"/>
              </w:rPr>
              <w:t>Vykdant tręšimą atliekos nesusidarys</w:t>
            </w:r>
          </w:p>
        </w:tc>
      </w:tr>
    </w:tbl>
    <w:p w:rsidR="008F7281" w:rsidRDefault="008F7281" w:rsidP="00022C96">
      <w:pPr>
        <w:tabs>
          <w:tab w:val="left" w:pos="0"/>
          <w:tab w:val="left" w:pos="426"/>
          <w:tab w:val="left" w:pos="1985"/>
          <w:tab w:val="left" w:pos="2835"/>
          <w:tab w:val="left" w:pos="3828"/>
          <w:tab w:val="left" w:pos="5245"/>
          <w:tab w:val="left" w:pos="6946"/>
        </w:tabs>
        <w:ind w:firstLine="567"/>
        <w:jc w:val="both"/>
        <w:rPr>
          <w:color w:val="000000"/>
        </w:rPr>
      </w:pPr>
      <w:r>
        <w:rPr>
          <w:b/>
          <w:bCs/>
          <w:color w:val="000000"/>
        </w:rPr>
        <w:t>24 lentelė</w:t>
      </w:r>
      <w:r>
        <w:rPr>
          <w:color w:val="000000"/>
        </w:rPr>
        <w:t>. Numatomos šalinti nepavojingosios atliekos.</w:t>
      </w:r>
    </w:p>
    <w:p w:rsidR="008F7281" w:rsidRDefault="009A1EAA" w:rsidP="00022C96">
      <w:pPr>
        <w:tabs>
          <w:tab w:val="left" w:pos="0"/>
          <w:tab w:val="left" w:pos="426"/>
          <w:tab w:val="left" w:pos="1985"/>
          <w:tab w:val="left" w:pos="2835"/>
          <w:tab w:val="left" w:pos="3828"/>
          <w:tab w:val="left" w:pos="5245"/>
          <w:tab w:val="left" w:pos="6946"/>
        </w:tabs>
        <w:ind w:firstLine="567"/>
        <w:jc w:val="both"/>
        <w:rPr>
          <w:szCs w:val="24"/>
          <w:u w:val="single"/>
        </w:rPr>
      </w:pPr>
      <w:r>
        <w:rPr>
          <w:szCs w:val="24"/>
          <w:lang w:eastAsia="lt-LT"/>
        </w:rPr>
        <w:t>Nepildoma, nes įmonė šia veikla neužsiima</w:t>
      </w:r>
    </w:p>
    <w:p w:rsidR="00235A4E" w:rsidRDefault="00235A4E" w:rsidP="00022C96">
      <w:pPr>
        <w:ind w:firstLine="567"/>
        <w:rPr>
          <w:sz w:val="22"/>
          <w:szCs w:val="24"/>
          <w:lang w:eastAsia="lt-LT"/>
        </w:rPr>
      </w:pPr>
    </w:p>
    <w:p w:rsidR="0058189A" w:rsidRPr="00610176" w:rsidRDefault="0058189A" w:rsidP="00022C96">
      <w:pPr>
        <w:ind w:firstLine="567"/>
        <w:rPr>
          <w:sz w:val="22"/>
          <w:szCs w:val="24"/>
          <w:lang w:eastAsia="lt-LT"/>
        </w:rPr>
      </w:pPr>
      <w:r w:rsidRPr="00610176">
        <w:rPr>
          <w:sz w:val="22"/>
          <w:szCs w:val="24"/>
          <w:lang w:eastAsia="lt-LT"/>
        </w:rPr>
        <w:t>25 lentelė. Numatomos paruošti naudoti ir (ar) šalinti nepavojingosios atliekos.</w:t>
      </w:r>
    </w:p>
    <w:p w:rsidR="0058189A" w:rsidRPr="00610176" w:rsidRDefault="00C97FC3" w:rsidP="0058189A">
      <w:pPr>
        <w:ind w:firstLine="567"/>
        <w:rPr>
          <w:szCs w:val="24"/>
          <w:lang w:eastAsia="lt-LT"/>
        </w:rPr>
      </w:pPr>
      <w:r>
        <w:rPr>
          <w:szCs w:val="24"/>
          <w:lang w:eastAsia="lt-LT"/>
        </w:rPr>
        <w:t>Nepildoma, nes įmonė šia veikla neužsiima.</w:t>
      </w:r>
    </w:p>
    <w:p w:rsidR="0058189A" w:rsidRPr="00610176" w:rsidRDefault="0058189A" w:rsidP="00022C96">
      <w:pPr>
        <w:ind w:firstLine="567"/>
        <w:rPr>
          <w:sz w:val="22"/>
          <w:szCs w:val="24"/>
          <w:u w:val="single"/>
          <w:lang w:eastAsia="lt-LT"/>
        </w:rPr>
      </w:pPr>
    </w:p>
    <w:p w:rsidR="00985473" w:rsidRDefault="0058189A" w:rsidP="00022C96">
      <w:pPr>
        <w:ind w:firstLine="567"/>
        <w:rPr>
          <w:sz w:val="22"/>
          <w:szCs w:val="24"/>
          <w:lang w:eastAsia="lt-LT"/>
        </w:rPr>
      </w:pPr>
      <w:r w:rsidRPr="00610176">
        <w:rPr>
          <w:sz w:val="22"/>
          <w:szCs w:val="24"/>
          <w:lang w:eastAsia="lt-LT"/>
        </w:rPr>
        <w:t>26 lentelė. Didžiausias numatomas laikyti nepavojingųjų</w:t>
      </w:r>
      <w:r w:rsidRPr="0058189A">
        <w:rPr>
          <w:sz w:val="22"/>
          <w:szCs w:val="24"/>
          <w:lang w:eastAsia="lt-LT"/>
        </w:rPr>
        <w:t xml:space="preserve"> atliekų kiekis.</w:t>
      </w:r>
    </w:p>
    <w:p w:rsidR="0058189A" w:rsidRPr="0058189A" w:rsidRDefault="0058189A" w:rsidP="00022C96">
      <w:pPr>
        <w:ind w:firstLine="567"/>
        <w:rPr>
          <w:sz w:val="22"/>
          <w:szCs w:val="22"/>
          <w:lang w:eastAsia="lt-LT"/>
        </w:rPr>
      </w:pPr>
    </w:p>
    <w:p w:rsidR="0058189A" w:rsidRPr="0058189A" w:rsidRDefault="0058189A" w:rsidP="0058189A">
      <w:pPr>
        <w:rPr>
          <w:color w:val="000000"/>
          <w:sz w:val="22"/>
          <w:szCs w:val="22"/>
          <w:lang w:eastAsia="lt-LT"/>
        </w:rPr>
      </w:pPr>
      <w:r w:rsidRPr="0058189A">
        <w:rPr>
          <w:color w:val="000000"/>
          <w:sz w:val="22"/>
          <w:szCs w:val="22"/>
          <w:lang w:eastAsia="lt-LT"/>
        </w:rPr>
        <w:t>Įrenginio pavadinimas</w:t>
      </w:r>
      <w:r>
        <w:rPr>
          <w:color w:val="000000"/>
          <w:sz w:val="22"/>
          <w:szCs w:val="22"/>
          <w:lang w:eastAsia="lt-LT"/>
        </w:rPr>
        <w:t xml:space="preserve">  </w:t>
      </w:r>
      <w:r w:rsidRPr="0058189A">
        <w:rPr>
          <w:bCs/>
          <w:szCs w:val="24"/>
          <w:u w:val="single"/>
          <w:lang w:eastAsia="lt-LT"/>
        </w:rPr>
        <w:t>AB “Rokiškio sūris”</w:t>
      </w:r>
      <w:r w:rsidR="00610176" w:rsidRPr="00610176">
        <w:rPr>
          <w:color w:val="000000"/>
          <w:sz w:val="22"/>
          <w:szCs w:val="22"/>
          <w:u w:val="single"/>
          <w:lang w:eastAsia="lt-LT"/>
        </w:rPr>
        <w:t xml:space="preserve"> nuomojama aikštelė iš ŽŪB „Lašai“</w:t>
      </w:r>
      <w:r w:rsidR="00610176" w:rsidRPr="00610176">
        <w:rPr>
          <w:color w:val="000000"/>
          <w:szCs w:val="24"/>
          <w:u w:val="single"/>
          <w:lang w:eastAsia="lt-LT"/>
        </w:rPr>
        <w:t xml:space="preserve"> </w:t>
      </w:r>
      <w:r w:rsidR="00610176" w:rsidRPr="00610176">
        <w:rPr>
          <w:color w:val="000000"/>
          <w:sz w:val="22"/>
          <w:szCs w:val="22"/>
          <w:u w:val="single"/>
          <w:lang w:eastAsia="lt-LT"/>
        </w:rPr>
        <w:t>Vytėnų k, Jūžintų sen, Rokiškio raj.</w:t>
      </w:r>
    </w:p>
    <w:tbl>
      <w:tblPr>
        <w:tblW w:w="14265" w:type="dxa"/>
        <w:tblInd w:w="108" w:type="dxa"/>
        <w:tblCellMar>
          <w:left w:w="0" w:type="dxa"/>
          <w:right w:w="0" w:type="dxa"/>
        </w:tblCellMar>
        <w:tblLook w:val="04A0" w:firstRow="1" w:lastRow="0" w:firstColumn="1" w:lastColumn="0" w:noHBand="0" w:noVBand="1"/>
      </w:tblPr>
      <w:tblGrid>
        <w:gridCol w:w="1275"/>
        <w:gridCol w:w="1985"/>
        <w:gridCol w:w="1559"/>
        <w:gridCol w:w="2835"/>
        <w:gridCol w:w="3351"/>
        <w:gridCol w:w="3260"/>
      </w:tblGrid>
      <w:tr w:rsidR="0058189A" w:rsidRPr="0058189A" w:rsidTr="0058189A">
        <w:tc>
          <w:tcPr>
            <w:tcW w:w="4819" w:type="dxa"/>
            <w:gridSpan w:val="3"/>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Atliekos</w:t>
            </w:r>
          </w:p>
        </w:tc>
        <w:tc>
          <w:tcPr>
            <w:tcW w:w="6186"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Naudojimui ir (ar) šalinimui skirtų atliekų laikymas</w:t>
            </w:r>
          </w:p>
        </w:tc>
        <w:tc>
          <w:tcPr>
            <w:tcW w:w="3260" w:type="dxa"/>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Planuojamas tolimesnis atliekų apdorojimas</w:t>
            </w:r>
          </w:p>
        </w:tc>
      </w:tr>
      <w:tr w:rsidR="0058189A" w:rsidRPr="0058189A" w:rsidTr="0058189A">
        <w:trPr>
          <w:trHeight w:val="855"/>
        </w:trPr>
        <w:tc>
          <w:tcPr>
            <w:tcW w:w="127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Kodas</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Pavadinimas</w:t>
            </w:r>
          </w:p>
        </w:tc>
        <w:tc>
          <w:tcPr>
            <w:tcW w:w="155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Patikslintas pavadinimas</w:t>
            </w:r>
          </w:p>
        </w:tc>
        <w:tc>
          <w:tcPr>
            <w:tcW w:w="28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Laikymo veiklos kodas (R13 ir (ar) D15)</w:t>
            </w:r>
          </w:p>
          <w:p w:rsidR="0058189A" w:rsidRPr="0058189A" w:rsidRDefault="0058189A" w:rsidP="0058189A">
            <w:pPr>
              <w:jc w:val="center"/>
              <w:rPr>
                <w:color w:val="000000"/>
                <w:sz w:val="22"/>
                <w:szCs w:val="22"/>
                <w:lang w:eastAsia="lt-LT"/>
              </w:rPr>
            </w:pPr>
            <w:r w:rsidRPr="0058189A">
              <w:rPr>
                <w:color w:val="000000"/>
                <w:sz w:val="22"/>
                <w:szCs w:val="22"/>
                <w:lang w:eastAsia="lt-LT"/>
              </w:rPr>
              <w:t> </w:t>
            </w:r>
          </w:p>
        </w:tc>
        <w:tc>
          <w:tcPr>
            <w:tcW w:w="33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Didžiausias vienu metu numatomas laikyti bendras atliekų, įskaitant apdorojimo metu susidarančių atliekų, kiekis, t</w:t>
            </w:r>
          </w:p>
        </w:tc>
        <w:tc>
          <w:tcPr>
            <w:tcW w:w="0" w:type="auto"/>
            <w:vMerge/>
            <w:tcBorders>
              <w:top w:val="single" w:sz="8" w:space="0" w:color="auto"/>
              <w:left w:val="nil"/>
              <w:bottom w:val="single" w:sz="8" w:space="0" w:color="auto"/>
              <w:right w:val="single" w:sz="8" w:space="0" w:color="auto"/>
            </w:tcBorders>
            <w:vAlign w:val="center"/>
            <w:hideMark/>
          </w:tcPr>
          <w:p w:rsidR="0058189A" w:rsidRPr="0058189A" w:rsidRDefault="0058189A" w:rsidP="0058189A">
            <w:pPr>
              <w:rPr>
                <w:color w:val="000000"/>
                <w:sz w:val="22"/>
                <w:szCs w:val="22"/>
                <w:lang w:eastAsia="lt-LT"/>
              </w:rPr>
            </w:pPr>
          </w:p>
        </w:tc>
      </w:tr>
      <w:tr w:rsidR="0058189A" w:rsidRPr="0058189A" w:rsidTr="0058189A">
        <w:trPr>
          <w:trHeight w:val="284"/>
        </w:trPr>
        <w:tc>
          <w:tcPr>
            <w:tcW w:w="127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1</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2</w:t>
            </w:r>
          </w:p>
        </w:tc>
        <w:tc>
          <w:tcPr>
            <w:tcW w:w="155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3</w:t>
            </w:r>
          </w:p>
        </w:tc>
        <w:tc>
          <w:tcPr>
            <w:tcW w:w="28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4</w:t>
            </w:r>
          </w:p>
        </w:tc>
        <w:tc>
          <w:tcPr>
            <w:tcW w:w="33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5</w:t>
            </w:r>
          </w:p>
        </w:tc>
        <w:tc>
          <w:tcPr>
            <w:tcW w:w="326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189A" w:rsidRPr="0058189A" w:rsidRDefault="0058189A" w:rsidP="0058189A">
            <w:pPr>
              <w:jc w:val="center"/>
              <w:rPr>
                <w:color w:val="000000"/>
                <w:sz w:val="22"/>
                <w:szCs w:val="22"/>
                <w:lang w:eastAsia="lt-LT"/>
              </w:rPr>
            </w:pPr>
            <w:r w:rsidRPr="0058189A">
              <w:rPr>
                <w:color w:val="000000"/>
                <w:sz w:val="22"/>
                <w:szCs w:val="22"/>
                <w:lang w:eastAsia="lt-LT"/>
              </w:rPr>
              <w:t>6</w:t>
            </w:r>
          </w:p>
        </w:tc>
      </w:tr>
      <w:tr w:rsidR="005B5DF8" w:rsidRPr="0058189A" w:rsidTr="005B5DF8">
        <w:trPr>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B5DF8" w:rsidRPr="000B195E" w:rsidRDefault="005B5DF8" w:rsidP="005B5DF8">
            <w:pPr>
              <w:jc w:val="center"/>
              <w:rPr>
                <w:szCs w:val="24"/>
              </w:rPr>
            </w:pPr>
          </w:p>
          <w:p w:rsidR="005B5DF8" w:rsidRPr="000B195E" w:rsidRDefault="005B5DF8" w:rsidP="005B5DF8">
            <w:pPr>
              <w:jc w:val="center"/>
              <w:rPr>
                <w:szCs w:val="24"/>
              </w:rPr>
            </w:pPr>
            <w:r w:rsidRPr="000B195E">
              <w:rPr>
                <w:szCs w:val="24"/>
              </w:rPr>
              <w:t>02 05 02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B5DF8" w:rsidRPr="000B195E" w:rsidRDefault="005B5DF8" w:rsidP="005B5DF8">
            <w:pPr>
              <w:spacing w:after="60"/>
              <w:rPr>
                <w:szCs w:val="24"/>
              </w:rPr>
            </w:pPr>
            <w:r w:rsidRPr="000B195E">
              <w:rPr>
                <w:szCs w:val="24"/>
              </w:rPr>
              <w:t>Nuotekų valymo jų susidarymo vietoje dumblas</w:t>
            </w:r>
          </w:p>
        </w:tc>
        <w:tc>
          <w:tcPr>
            <w:tcW w:w="155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B5DF8" w:rsidRPr="0058189A" w:rsidRDefault="005B5DF8" w:rsidP="005B5DF8">
            <w:pPr>
              <w:rPr>
                <w:color w:val="000000"/>
                <w:sz w:val="22"/>
                <w:szCs w:val="22"/>
                <w:lang w:eastAsia="lt-LT"/>
              </w:rPr>
            </w:pPr>
            <w:r w:rsidRPr="000B195E">
              <w:rPr>
                <w:szCs w:val="24"/>
              </w:rPr>
              <w:t>Nuotekų valymo dumblas</w:t>
            </w:r>
          </w:p>
        </w:tc>
        <w:tc>
          <w:tcPr>
            <w:tcW w:w="2835" w:type="dxa"/>
            <w:tcBorders>
              <w:top w:val="nil"/>
              <w:left w:val="nil"/>
              <w:bottom w:val="single" w:sz="8" w:space="0" w:color="auto"/>
              <w:right w:val="single" w:sz="8" w:space="0" w:color="auto"/>
            </w:tcBorders>
            <w:tcMar>
              <w:top w:w="0" w:type="dxa"/>
              <w:left w:w="57" w:type="dxa"/>
              <w:bottom w:w="0" w:type="dxa"/>
              <w:right w:w="57" w:type="dxa"/>
            </w:tcMar>
            <w:hideMark/>
          </w:tcPr>
          <w:p w:rsidR="005B5DF8" w:rsidRPr="0058189A" w:rsidRDefault="005B5DF8" w:rsidP="000A7F27">
            <w:pPr>
              <w:spacing w:before="120" w:after="60"/>
              <w:jc w:val="center"/>
              <w:rPr>
                <w:color w:val="000000"/>
                <w:sz w:val="22"/>
                <w:szCs w:val="22"/>
                <w:lang w:eastAsia="lt-LT"/>
              </w:rPr>
            </w:pPr>
            <w:r>
              <w:rPr>
                <w:color w:val="000000"/>
                <w:sz w:val="22"/>
                <w:szCs w:val="22"/>
                <w:lang w:eastAsia="lt-LT"/>
              </w:rPr>
              <w:t>R13</w:t>
            </w:r>
          </w:p>
        </w:tc>
        <w:tc>
          <w:tcPr>
            <w:tcW w:w="33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B5DF8" w:rsidRPr="0058189A" w:rsidRDefault="005B5DF8" w:rsidP="005B5DF8">
            <w:pPr>
              <w:spacing w:before="60" w:after="60"/>
              <w:jc w:val="center"/>
              <w:rPr>
                <w:color w:val="000000"/>
                <w:sz w:val="22"/>
                <w:szCs w:val="22"/>
                <w:lang w:eastAsia="lt-LT"/>
              </w:rPr>
            </w:pPr>
            <w:r>
              <w:rPr>
                <w:color w:val="000000"/>
                <w:sz w:val="22"/>
                <w:szCs w:val="22"/>
                <w:lang w:eastAsia="lt-LT"/>
              </w:rPr>
              <w:t>3790</w:t>
            </w:r>
          </w:p>
        </w:tc>
        <w:tc>
          <w:tcPr>
            <w:tcW w:w="3260" w:type="dxa"/>
            <w:tcBorders>
              <w:top w:val="nil"/>
              <w:left w:val="nil"/>
              <w:bottom w:val="single" w:sz="8" w:space="0" w:color="auto"/>
              <w:right w:val="single" w:sz="8" w:space="0" w:color="auto"/>
            </w:tcBorders>
            <w:tcMar>
              <w:top w:w="0" w:type="dxa"/>
              <w:left w:w="57" w:type="dxa"/>
              <w:bottom w:w="0" w:type="dxa"/>
              <w:right w:w="57" w:type="dxa"/>
            </w:tcMar>
            <w:hideMark/>
          </w:tcPr>
          <w:p w:rsidR="005B5DF8" w:rsidRPr="0058189A" w:rsidRDefault="005B5DF8" w:rsidP="005B5DF8">
            <w:pPr>
              <w:rPr>
                <w:color w:val="000000"/>
                <w:sz w:val="22"/>
                <w:szCs w:val="22"/>
                <w:lang w:eastAsia="lt-LT"/>
              </w:rPr>
            </w:pPr>
            <w:r>
              <w:rPr>
                <w:color w:val="000000"/>
                <w:sz w:val="22"/>
                <w:szCs w:val="22"/>
                <w:lang w:eastAsia="lt-LT"/>
              </w:rPr>
              <w:t>R10-</w:t>
            </w:r>
            <w:r w:rsidRPr="005B5DF8">
              <w:rPr>
                <w:rFonts w:eastAsiaTheme="minorHAnsi"/>
                <w:szCs w:val="24"/>
              </w:rPr>
              <w:t xml:space="preserve"> </w:t>
            </w:r>
            <w:r w:rsidRPr="005B5DF8">
              <w:rPr>
                <w:color w:val="000000"/>
                <w:sz w:val="22"/>
                <w:szCs w:val="22"/>
                <w:lang w:eastAsia="lt-LT"/>
              </w:rPr>
              <w:t>Apdorojimas žemėje, naudingas žemės ūkiui ar gerinantis aplinkos būklę</w:t>
            </w:r>
          </w:p>
        </w:tc>
      </w:tr>
    </w:tbl>
    <w:p w:rsidR="0058189A" w:rsidRDefault="0058189A" w:rsidP="0058189A">
      <w:pPr>
        <w:ind w:firstLine="567"/>
        <w:rPr>
          <w:sz w:val="22"/>
          <w:szCs w:val="24"/>
          <w:u w:val="single"/>
          <w:lang w:eastAsia="lt-LT"/>
        </w:rPr>
      </w:pPr>
    </w:p>
    <w:p w:rsidR="00022C96" w:rsidRDefault="00022C96" w:rsidP="00022C96">
      <w:pPr>
        <w:ind w:firstLine="567"/>
        <w:rPr>
          <w:sz w:val="22"/>
          <w:szCs w:val="24"/>
          <w:lang w:eastAsia="lt-LT"/>
        </w:rPr>
      </w:pPr>
      <w:r>
        <w:rPr>
          <w:sz w:val="22"/>
          <w:szCs w:val="24"/>
          <w:lang w:eastAsia="lt-LT"/>
        </w:rPr>
        <w:t xml:space="preserve">27 lentelė. </w:t>
      </w:r>
      <w:r w:rsidR="00295BDD" w:rsidRPr="00610176">
        <w:rPr>
          <w:color w:val="000000"/>
        </w:rPr>
        <w:t>Didžiausias numatomas laikyti nepavojingųjų atliekų kiekis jų susidarymo vietoje iki surinkimo (S</w:t>
      </w:r>
      <w:r w:rsidR="00295BDD">
        <w:rPr>
          <w:color w:val="000000"/>
        </w:rPr>
        <w:t>8)</w:t>
      </w:r>
    </w:p>
    <w:p w:rsidR="00610176" w:rsidRDefault="00610176" w:rsidP="00610176">
      <w:pPr>
        <w:numPr>
          <w:ilvl w:val="12"/>
          <w:numId w:val="0"/>
        </w:numPr>
        <w:ind w:firstLine="567"/>
        <w:jc w:val="both"/>
        <w:rPr>
          <w:sz w:val="22"/>
          <w:szCs w:val="24"/>
          <w:lang w:eastAsia="lt-LT"/>
        </w:rPr>
      </w:pPr>
      <w:r w:rsidRPr="00295BDD">
        <w:rPr>
          <w:sz w:val="22"/>
          <w:szCs w:val="24"/>
          <w:lang w:eastAsia="lt-LT"/>
        </w:rPr>
        <w:t>Nepildoma, nes</w:t>
      </w:r>
      <w:r>
        <w:rPr>
          <w:sz w:val="22"/>
          <w:szCs w:val="24"/>
          <w:lang w:eastAsia="lt-LT"/>
        </w:rPr>
        <w:t xml:space="preserve"> nenumatoma </w:t>
      </w:r>
      <w:r w:rsidRPr="00295BDD">
        <w:rPr>
          <w:sz w:val="22"/>
          <w:szCs w:val="24"/>
          <w:lang w:eastAsia="lt-LT"/>
        </w:rPr>
        <w:t>laikyti</w:t>
      </w:r>
      <w:r>
        <w:rPr>
          <w:sz w:val="22"/>
          <w:szCs w:val="24"/>
          <w:lang w:eastAsia="lt-LT"/>
        </w:rPr>
        <w:t xml:space="preserve"> atliekų, kaip nustatyta atliekų tvarkymo įstatyme.</w:t>
      </w:r>
    </w:p>
    <w:p w:rsidR="00295BDD" w:rsidRPr="00295BDD" w:rsidRDefault="00295BDD" w:rsidP="00022C96">
      <w:pPr>
        <w:numPr>
          <w:ilvl w:val="12"/>
          <w:numId w:val="0"/>
        </w:numPr>
        <w:ind w:firstLine="567"/>
        <w:jc w:val="both"/>
        <w:rPr>
          <w:sz w:val="22"/>
          <w:szCs w:val="24"/>
          <w:lang w:eastAsia="lt-LT"/>
        </w:rPr>
      </w:pPr>
    </w:p>
    <w:p w:rsidR="00295BDD" w:rsidRPr="00295BDD" w:rsidRDefault="00295BDD" w:rsidP="00295BDD">
      <w:pPr>
        <w:numPr>
          <w:ilvl w:val="12"/>
          <w:numId w:val="0"/>
        </w:numPr>
        <w:ind w:firstLine="567"/>
        <w:jc w:val="both"/>
        <w:rPr>
          <w:sz w:val="22"/>
          <w:szCs w:val="24"/>
          <w:lang w:eastAsia="lt-LT"/>
        </w:rPr>
      </w:pPr>
      <w:r w:rsidRPr="00295BDD">
        <w:rPr>
          <w:sz w:val="22"/>
          <w:szCs w:val="24"/>
          <w:lang w:eastAsia="lt-LT"/>
        </w:rPr>
        <w:t>24.2. Pavojingosios atliekos</w:t>
      </w:r>
    </w:p>
    <w:p w:rsidR="00295BDD" w:rsidRPr="00295BDD" w:rsidRDefault="00295BDD" w:rsidP="00295BDD">
      <w:pPr>
        <w:numPr>
          <w:ilvl w:val="12"/>
          <w:numId w:val="0"/>
        </w:numPr>
        <w:ind w:firstLine="567"/>
        <w:jc w:val="both"/>
        <w:rPr>
          <w:sz w:val="22"/>
          <w:szCs w:val="24"/>
          <w:lang w:eastAsia="lt-LT"/>
        </w:rPr>
      </w:pPr>
      <w:r w:rsidRPr="00295BDD">
        <w:rPr>
          <w:sz w:val="22"/>
          <w:szCs w:val="24"/>
          <w:lang w:eastAsia="lt-LT"/>
        </w:rPr>
        <w:t xml:space="preserve"> </w:t>
      </w:r>
    </w:p>
    <w:p w:rsidR="00295BDD" w:rsidRPr="00295BDD" w:rsidRDefault="00295BDD" w:rsidP="00295BDD">
      <w:pPr>
        <w:numPr>
          <w:ilvl w:val="12"/>
          <w:numId w:val="0"/>
        </w:numPr>
        <w:ind w:firstLine="567"/>
        <w:jc w:val="both"/>
        <w:rPr>
          <w:sz w:val="22"/>
          <w:szCs w:val="24"/>
          <w:lang w:eastAsia="lt-LT"/>
        </w:rPr>
      </w:pPr>
      <w:r w:rsidRPr="00295BDD">
        <w:rPr>
          <w:sz w:val="22"/>
          <w:szCs w:val="24"/>
          <w:lang w:eastAsia="lt-LT"/>
        </w:rPr>
        <w:t>28 lentelė. Numatomos naudoti pavojingosios atliekos</w:t>
      </w:r>
    </w:p>
    <w:p w:rsidR="009A1EAA" w:rsidRPr="00610176" w:rsidRDefault="009A1EAA" w:rsidP="009A1EAA">
      <w:pPr>
        <w:ind w:firstLine="567"/>
        <w:rPr>
          <w:szCs w:val="24"/>
          <w:lang w:eastAsia="lt-LT"/>
        </w:rPr>
      </w:pPr>
      <w:r>
        <w:rPr>
          <w:szCs w:val="24"/>
          <w:lang w:eastAsia="lt-LT"/>
        </w:rPr>
        <w:t>Nepildoma, nes įmonė šia veikla neužsiima.</w:t>
      </w:r>
    </w:p>
    <w:p w:rsidR="00295BDD" w:rsidRDefault="00295BDD" w:rsidP="00022C96">
      <w:pPr>
        <w:numPr>
          <w:ilvl w:val="12"/>
          <w:numId w:val="0"/>
        </w:numPr>
        <w:ind w:firstLine="567"/>
        <w:jc w:val="both"/>
        <w:rPr>
          <w:sz w:val="22"/>
          <w:szCs w:val="24"/>
          <w:lang w:eastAsia="lt-LT"/>
        </w:rPr>
      </w:pPr>
    </w:p>
    <w:p w:rsidR="00295BDD" w:rsidRPr="00295BDD" w:rsidRDefault="00295BDD" w:rsidP="00022C96">
      <w:pPr>
        <w:numPr>
          <w:ilvl w:val="12"/>
          <w:numId w:val="0"/>
        </w:numPr>
        <w:ind w:firstLine="567"/>
        <w:jc w:val="both"/>
        <w:rPr>
          <w:sz w:val="22"/>
          <w:szCs w:val="24"/>
          <w:lang w:eastAsia="lt-LT"/>
        </w:rPr>
      </w:pPr>
      <w:r w:rsidRPr="00295BDD">
        <w:rPr>
          <w:bCs/>
          <w:color w:val="000000"/>
        </w:rPr>
        <w:t>29 lentelė</w:t>
      </w:r>
      <w:r w:rsidRPr="00295BDD">
        <w:rPr>
          <w:color w:val="000000"/>
        </w:rPr>
        <w:t>. Numatomos šalinti pavojingosios atliekos.</w:t>
      </w:r>
    </w:p>
    <w:p w:rsidR="00295BDD" w:rsidRPr="00295BDD" w:rsidRDefault="00295BDD" w:rsidP="00022C96">
      <w:pPr>
        <w:numPr>
          <w:ilvl w:val="12"/>
          <w:numId w:val="0"/>
        </w:numPr>
        <w:ind w:firstLine="567"/>
        <w:jc w:val="both"/>
        <w:rPr>
          <w:sz w:val="22"/>
          <w:szCs w:val="24"/>
          <w:lang w:eastAsia="lt-LT"/>
        </w:rPr>
      </w:pPr>
    </w:p>
    <w:p w:rsidR="00295BDD" w:rsidRPr="00295BDD" w:rsidRDefault="00295BDD" w:rsidP="00022C96">
      <w:pPr>
        <w:numPr>
          <w:ilvl w:val="12"/>
          <w:numId w:val="0"/>
        </w:numPr>
        <w:ind w:firstLine="567"/>
        <w:jc w:val="both"/>
        <w:rPr>
          <w:sz w:val="22"/>
          <w:szCs w:val="24"/>
          <w:lang w:eastAsia="lt-LT"/>
        </w:rPr>
      </w:pPr>
      <w:r w:rsidRPr="00295BDD">
        <w:rPr>
          <w:bCs/>
          <w:sz w:val="22"/>
          <w:szCs w:val="24"/>
          <w:lang w:eastAsia="lt-LT"/>
        </w:rPr>
        <w:t>30 lentelė</w:t>
      </w:r>
      <w:r w:rsidRPr="00295BDD">
        <w:rPr>
          <w:sz w:val="22"/>
          <w:szCs w:val="24"/>
          <w:lang w:eastAsia="lt-LT"/>
        </w:rPr>
        <w:t>. Numatomos paruošti naudoti ir (ar) šalinti pavojingosios atliekos.</w:t>
      </w:r>
    </w:p>
    <w:p w:rsidR="00295BDD" w:rsidRDefault="00295BDD" w:rsidP="00022C96">
      <w:pPr>
        <w:numPr>
          <w:ilvl w:val="12"/>
          <w:numId w:val="0"/>
        </w:numPr>
        <w:ind w:firstLine="567"/>
        <w:jc w:val="both"/>
        <w:rPr>
          <w:sz w:val="22"/>
          <w:szCs w:val="24"/>
          <w:lang w:eastAsia="lt-LT"/>
        </w:rPr>
      </w:pPr>
      <w:r w:rsidRPr="00295BDD">
        <w:rPr>
          <w:sz w:val="22"/>
          <w:szCs w:val="24"/>
          <w:lang w:eastAsia="lt-LT"/>
        </w:rPr>
        <w:t>Nepildoma, nes</w:t>
      </w:r>
      <w:r>
        <w:rPr>
          <w:sz w:val="22"/>
          <w:szCs w:val="24"/>
          <w:lang w:eastAsia="lt-LT"/>
        </w:rPr>
        <w:t xml:space="preserve"> nenumatoma naudoti</w:t>
      </w:r>
      <w:r w:rsidR="005A416E">
        <w:rPr>
          <w:sz w:val="22"/>
          <w:szCs w:val="24"/>
          <w:lang w:eastAsia="lt-LT"/>
        </w:rPr>
        <w:t xml:space="preserve"> </w:t>
      </w:r>
      <w:r w:rsidR="005A416E" w:rsidRPr="00295BDD">
        <w:rPr>
          <w:sz w:val="22"/>
          <w:szCs w:val="24"/>
          <w:lang w:eastAsia="lt-LT"/>
        </w:rPr>
        <w:t xml:space="preserve">(ar) šalinti </w:t>
      </w:r>
      <w:r>
        <w:rPr>
          <w:sz w:val="22"/>
          <w:szCs w:val="24"/>
          <w:lang w:eastAsia="lt-LT"/>
        </w:rPr>
        <w:t>pavojingų atliekų.</w:t>
      </w:r>
    </w:p>
    <w:p w:rsidR="00295BDD" w:rsidRPr="00295BDD" w:rsidRDefault="00295BDD" w:rsidP="00022C96">
      <w:pPr>
        <w:numPr>
          <w:ilvl w:val="12"/>
          <w:numId w:val="0"/>
        </w:numPr>
        <w:ind w:firstLine="567"/>
        <w:jc w:val="both"/>
        <w:rPr>
          <w:sz w:val="22"/>
          <w:szCs w:val="24"/>
          <w:lang w:eastAsia="lt-LT"/>
        </w:rPr>
      </w:pPr>
    </w:p>
    <w:p w:rsidR="00295BDD" w:rsidRPr="00295BDD" w:rsidRDefault="00295BDD" w:rsidP="00022C96">
      <w:pPr>
        <w:numPr>
          <w:ilvl w:val="12"/>
          <w:numId w:val="0"/>
        </w:numPr>
        <w:ind w:firstLine="567"/>
        <w:jc w:val="both"/>
        <w:rPr>
          <w:sz w:val="22"/>
          <w:szCs w:val="24"/>
          <w:lang w:eastAsia="lt-LT"/>
        </w:rPr>
      </w:pPr>
      <w:r w:rsidRPr="00295BDD">
        <w:rPr>
          <w:bCs/>
          <w:sz w:val="22"/>
          <w:szCs w:val="24"/>
          <w:lang w:eastAsia="lt-LT"/>
        </w:rPr>
        <w:t>31 lentelė</w:t>
      </w:r>
      <w:r w:rsidRPr="00295BDD">
        <w:rPr>
          <w:sz w:val="22"/>
          <w:szCs w:val="24"/>
          <w:lang w:eastAsia="lt-LT"/>
        </w:rPr>
        <w:t>. Didžiausiais numatomas laikyti pavojingųjų atliekų kiekis.</w:t>
      </w:r>
    </w:p>
    <w:p w:rsidR="00295BDD" w:rsidRDefault="00295BDD" w:rsidP="00022C96">
      <w:pPr>
        <w:numPr>
          <w:ilvl w:val="12"/>
          <w:numId w:val="0"/>
        </w:numPr>
        <w:ind w:firstLine="567"/>
        <w:jc w:val="both"/>
        <w:rPr>
          <w:sz w:val="22"/>
          <w:szCs w:val="24"/>
          <w:lang w:eastAsia="lt-LT"/>
        </w:rPr>
      </w:pPr>
      <w:r w:rsidRPr="00295BDD">
        <w:rPr>
          <w:sz w:val="22"/>
          <w:szCs w:val="24"/>
          <w:lang w:eastAsia="lt-LT"/>
        </w:rPr>
        <w:t>Nepildoma, nes</w:t>
      </w:r>
      <w:r>
        <w:rPr>
          <w:sz w:val="22"/>
          <w:szCs w:val="24"/>
          <w:lang w:eastAsia="lt-LT"/>
        </w:rPr>
        <w:t xml:space="preserve"> nenumatoma </w:t>
      </w:r>
      <w:r w:rsidRPr="00295BDD">
        <w:rPr>
          <w:sz w:val="22"/>
          <w:szCs w:val="24"/>
          <w:lang w:eastAsia="lt-LT"/>
        </w:rPr>
        <w:t>laikyti</w:t>
      </w:r>
      <w:r>
        <w:rPr>
          <w:sz w:val="22"/>
          <w:szCs w:val="24"/>
          <w:lang w:eastAsia="lt-LT"/>
        </w:rPr>
        <w:t xml:space="preserve"> pavojingų atliekų</w:t>
      </w:r>
      <w:r w:rsidR="008D6918">
        <w:rPr>
          <w:sz w:val="22"/>
          <w:szCs w:val="24"/>
          <w:lang w:eastAsia="lt-LT"/>
        </w:rPr>
        <w:t xml:space="preserve">, kaip </w:t>
      </w:r>
      <w:r w:rsidR="00610176">
        <w:rPr>
          <w:sz w:val="22"/>
          <w:szCs w:val="24"/>
          <w:lang w:eastAsia="lt-LT"/>
        </w:rPr>
        <w:t>nustatyta</w:t>
      </w:r>
      <w:r w:rsidR="008D6918">
        <w:rPr>
          <w:sz w:val="22"/>
          <w:szCs w:val="24"/>
          <w:lang w:eastAsia="lt-LT"/>
        </w:rPr>
        <w:t xml:space="preserve"> atliekų tvarkymo įstatyme</w:t>
      </w:r>
      <w:r>
        <w:rPr>
          <w:sz w:val="22"/>
          <w:szCs w:val="24"/>
          <w:lang w:eastAsia="lt-LT"/>
        </w:rPr>
        <w:t>.</w:t>
      </w:r>
    </w:p>
    <w:p w:rsidR="00295BDD" w:rsidRPr="00295BDD" w:rsidRDefault="00295BDD" w:rsidP="00022C96">
      <w:pPr>
        <w:numPr>
          <w:ilvl w:val="12"/>
          <w:numId w:val="0"/>
        </w:numPr>
        <w:ind w:firstLine="567"/>
        <w:jc w:val="both"/>
        <w:rPr>
          <w:sz w:val="22"/>
          <w:szCs w:val="24"/>
          <w:lang w:eastAsia="lt-LT"/>
        </w:rPr>
      </w:pPr>
    </w:p>
    <w:p w:rsidR="00295BDD" w:rsidRDefault="00295BDD" w:rsidP="00022C96">
      <w:pPr>
        <w:numPr>
          <w:ilvl w:val="12"/>
          <w:numId w:val="0"/>
        </w:numPr>
        <w:ind w:firstLine="567"/>
        <w:jc w:val="both"/>
        <w:rPr>
          <w:sz w:val="22"/>
          <w:szCs w:val="24"/>
          <w:lang w:eastAsia="lt-LT"/>
        </w:rPr>
      </w:pPr>
      <w:r w:rsidRPr="00295BDD">
        <w:rPr>
          <w:bCs/>
          <w:sz w:val="22"/>
          <w:szCs w:val="24"/>
          <w:lang w:eastAsia="lt-LT"/>
        </w:rPr>
        <w:t>32 lentelė</w:t>
      </w:r>
      <w:r w:rsidRPr="00295BDD">
        <w:rPr>
          <w:sz w:val="22"/>
          <w:szCs w:val="24"/>
          <w:lang w:eastAsia="lt-LT"/>
        </w:rPr>
        <w:t xml:space="preserve">. Didžiausias </w:t>
      </w:r>
      <w:r w:rsidRPr="00610176">
        <w:rPr>
          <w:sz w:val="22"/>
          <w:szCs w:val="24"/>
          <w:lang w:eastAsia="lt-LT"/>
        </w:rPr>
        <w:t>numatomas laikyti pavojingųjų atliekų kiekis jų susidarymo vietoje iki surinkimo (S8).</w:t>
      </w:r>
    </w:p>
    <w:p w:rsidR="009A1EAA" w:rsidRDefault="009A1EAA" w:rsidP="009A1EAA">
      <w:pPr>
        <w:numPr>
          <w:ilvl w:val="12"/>
          <w:numId w:val="0"/>
        </w:numPr>
        <w:ind w:firstLine="567"/>
        <w:jc w:val="both"/>
        <w:rPr>
          <w:sz w:val="22"/>
          <w:szCs w:val="24"/>
          <w:lang w:eastAsia="lt-LT"/>
        </w:rPr>
      </w:pPr>
      <w:r w:rsidRPr="00295BDD">
        <w:rPr>
          <w:sz w:val="22"/>
          <w:szCs w:val="24"/>
          <w:lang w:eastAsia="lt-LT"/>
        </w:rPr>
        <w:t>Nepildoma, nes</w:t>
      </w:r>
      <w:r>
        <w:rPr>
          <w:sz w:val="22"/>
          <w:szCs w:val="24"/>
          <w:lang w:eastAsia="lt-LT"/>
        </w:rPr>
        <w:t xml:space="preserve"> nenumatoma </w:t>
      </w:r>
      <w:r w:rsidRPr="00295BDD">
        <w:rPr>
          <w:sz w:val="22"/>
          <w:szCs w:val="24"/>
          <w:lang w:eastAsia="lt-LT"/>
        </w:rPr>
        <w:t>laikyti</w:t>
      </w:r>
      <w:r>
        <w:rPr>
          <w:sz w:val="22"/>
          <w:szCs w:val="24"/>
          <w:lang w:eastAsia="lt-LT"/>
        </w:rPr>
        <w:t xml:space="preserve"> pavojingų atliekų, kaip nustatyta atliekų tvarkymo įstatyme.</w:t>
      </w:r>
    </w:p>
    <w:p w:rsidR="00610176" w:rsidRPr="005B5DF8" w:rsidRDefault="00610176" w:rsidP="00610176">
      <w:pPr>
        <w:numPr>
          <w:ilvl w:val="12"/>
          <w:numId w:val="0"/>
        </w:numPr>
        <w:ind w:firstLine="567"/>
        <w:jc w:val="both"/>
        <w:rPr>
          <w:sz w:val="22"/>
          <w:szCs w:val="24"/>
          <w:lang w:eastAsia="lt-LT"/>
        </w:rPr>
      </w:pPr>
    </w:p>
    <w:p w:rsidR="00022C96" w:rsidRDefault="00022C96" w:rsidP="00022C96">
      <w:pPr>
        <w:numPr>
          <w:ilvl w:val="12"/>
          <w:numId w:val="0"/>
        </w:numPr>
        <w:ind w:firstLine="567"/>
        <w:jc w:val="both"/>
        <w:rPr>
          <w:sz w:val="22"/>
          <w:szCs w:val="24"/>
          <w:lang w:eastAsia="lt-LT"/>
        </w:rPr>
      </w:pPr>
      <w:r>
        <w:rPr>
          <w:sz w:val="22"/>
          <w:szCs w:val="24"/>
          <w:lang w:eastAsia="lt-LT"/>
        </w:rPr>
        <w:t xml:space="preserve">25. Papildomi duomenys pagal Atliekų deginimo aplinkosauginių reikalavimų, patvirtintų Lietuvos Respublikos aplinkos ministro 2002 m. gruodžio 31 d. įsakymu Nr. 699 (Žin., 2003, Nr. </w:t>
      </w:r>
      <w:hyperlink r:id="rId10" w:tgtFrame="_blank" w:history="1">
        <w:r>
          <w:rPr>
            <w:color w:val="0563C1" w:themeColor="hyperlink"/>
            <w:sz w:val="22"/>
            <w:szCs w:val="24"/>
            <w:u w:val="single"/>
            <w:lang w:eastAsia="lt-LT"/>
          </w:rPr>
          <w:t>31-1290</w:t>
        </w:r>
      </w:hyperlink>
      <w:r>
        <w:rPr>
          <w:sz w:val="22"/>
          <w:szCs w:val="24"/>
          <w:lang w:eastAsia="lt-LT"/>
        </w:rPr>
        <w:t xml:space="preserve">; 2005, Nr. 147-566; </w:t>
      </w:r>
      <w:r>
        <w:rPr>
          <w:color w:val="000000"/>
          <w:sz w:val="22"/>
          <w:szCs w:val="24"/>
          <w:lang w:eastAsia="lt-LT"/>
        </w:rPr>
        <w:t xml:space="preserve">2006, Nr. </w:t>
      </w:r>
      <w:hyperlink r:id="rId11" w:tgtFrame="_blank" w:history="1">
        <w:r>
          <w:rPr>
            <w:color w:val="0563C1" w:themeColor="hyperlink"/>
            <w:sz w:val="22"/>
            <w:szCs w:val="24"/>
            <w:u w:val="single"/>
            <w:lang w:eastAsia="lt-LT"/>
          </w:rPr>
          <w:t>135-5116</w:t>
        </w:r>
      </w:hyperlink>
      <w:r>
        <w:rPr>
          <w:i/>
          <w:color w:val="000000"/>
          <w:sz w:val="22"/>
          <w:szCs w:val="24"/>
          <w:lang w:eastAsia="lt-LT"/>
        </w:rPr>
        <w:t xml:space="preserve">; </w:t>
      </w:r>
      <w:r>
        <w:rPr>
          <w:sz w:val="22"/>
          <w:szCs w:val="24"/>
          <w:lang w:eastAsia="lt-LT"/>
        </w:rPr>
        <w:t xml:space="preserve">2008, Nr. </w:t>
      </w:r>
      <w:hyperlink r:id="rId12" w:tgtFrame="_blank" w:history="1">
        <w:r>
          <w:rPr>
            <w:color w:val="0563C1" w:themeColor="hyperlink"/>
            <w:sz w:val="22"/>
            <w:szCs w:val="24"/>
            <w:u w:val="single"/>
            <w:lang w:eastAsia="lt-LT"/>
          </w:rPr>
          <w:t>111-4253</w:t>
        </w:r>
      </w:hyperlink>
      <w:r>
        <w:rPr>
          <w:sz w:val="22"/>
          <w:szCs w:val="24"/>
          <w:lang w:eastAsia="lt-LT"/>
        </w:rPr>
        <w:t xml:space="preserve">; 2010, Nr. </w:t>
      </w:r>
      <w:hyperlink r:id="rId13" w:tgtFrame="_blank" w:history="1">
        <w:r>
          <w:rPr>
            <w:color w:val="0563C1" w:themeColor="hyperlink"/>
            <w:sz w:val="22"/>
            <w:szCs w:val="24"/>
            <w:u w:val="single"/>
            <w:lang w:eastAsia="lt-LT"/>
          </w:rPr>
          <w:t>121-6185</w:t>
        </w:r>
      </w:hyperlink>
      <w:r>
        <w:rPr>
          <w:sz w:val="22"/>
          <w:szCs w:val="24"/>
          <w:lang w:eastAsia="lt-LT"/>
        </w:rPr>
        <w:t xml:space="preserve">; 2013, Nr. </w:t>
      </w:r>
      <w:hyperlink r:id="rId14" w:tgtFrame="_blank" w:history="1">
        <w:r>
          <w:rPr>
            <w:color w:val="0563C1" w:themeColor="hyperlink"/>
            <w:sz w:val="22"/>
            <w:szCs w:val="24"/>
            <w:u w:val="single"/>
            <w:lang w:eastAsia="lt-LT"/>
          </w:rPr>
          <w:t>42-2082</w:t>
        </w:r>
      </w:hyperlink>
      <w:r>
        <w:rPr>
          <w:sz w:val="22"/>
          <w:szCs w:val="24"/>
          <w:lang w:eastAsia="lt-LT"/>
        </w:rPr>
        <w:t>), 8, 8</w:t>
      </w:r>
      <w:r>
        <w:rPr>
          <w:sz w:val="22"/>
          <w:szCs w:val="24"/>
          <w:vertAlign w:val="superscript"/>
          <w:lang w:eastAsia="lt-LT"/>
        </w:rPr>
        <w:t xml:space="preserve">1 </w:t>
      </w:r>
      <w:r>
        <w:rPr>
          <w:sz w:val="22"/>
          <w:szCs w:val="24"/>
          <w:lang w:eastAsia="lt-LT"/>
        </w:rPr>
        <w:t xml:space="preserve">punktuose. </w:t>
      </w:r>
    </w:p>
    <w:p w:rsidR="00AA4512" w:rsidRDefault="009A1EAA" w:rsidP="00022C96">
      <w:pPr>
        <w:numPr>
          <w:ilvl w:val="12"/>
          <w:numId w:val="0"/>
        </w:numPr>
        <w:ind w:firstLine="567"/>
        <w:jc w:val="both"/>
        <w:rPr>
          <w:szCs w:val="24"/>
          <w:lang w:eastAsia="lt-LT"/>
        </w:rPr>
      </w:pPr>
      <w:r>
        <w:rPr>
          <w:szCs w:val="24"/>
          <w:lang w:eastAsia="lt-LT"/>
        </w:rPr>
        <w:t>Nepildoma, nes įmonė šia veikla neužsiima.</w:t>
      </w:r>
    </w:p>
    <w:p w:rsidR="00985473" w:rsidRDefault="00985473" w:rsidP="00022C96">
      <w:pPr>
        <w:numPr>
          <w:ilvl w:val="12"/>
          <w:numId w:val="0"/>
        </w:numPr>
        <w:ind w:firstLine="567"/>
        <w:jc w:val="both"/>
        <w:rPr>
          <w:sz w:val="22"/>
          <w:szCs w:val="24"/>
          <w:lang w:eastAsia="lt-LT"/>
        </w:rPr>
      </w:pPr>
    </w:p>
    <w:p w:rsidR="00022C96" w:rsidRDefault="00022C96" w:rsidP="00022C96">
      <w:pPr>
        <w:ind w:firstLine="567"/>
        <w:jc w:val="both"/>
        <w:rPr>
          <w:sz w:val="22"/>
          <w:szCs w:val="24"/>
          <w:lang w:eastAsia="lt-LT"/>
        </w:rPr>
      </w:pPr>
      <w:r>
        <w:rPr>
          <w:sz w:val="22"/>
          <w:szCs w:val="24"/>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5" w:tgtFrame="_blank" w:history="1">
        <w:r>
          <w:rPr>
            <w:color w:val="0563C1" w:themeColor="hyperlink"/>
            <w:sz w:val="22"/>
            <w:szCs w:val="24"/>
            <w:u w:val="single"/>
            <w:lang w:eastAsia="lt-LT"/>
          </w:rPr>
          <w:t>96-3051</w:t>
        </w:r>
      </w:hyperlink>
      <w:r>
        <w:rPr>
          <w:sz w:val="22"/>
          <w:szCs w:val="24"/>
          <w:lang w:eastAsia="lt-LT"/>
        </w:rPr>
        <w:t>), 50, 51 ir 52 punktų reikalavimus.</w:t>
      </w:r>
    </w:p>
    <w:p w:rsidR="00022C96" w:rsidRDefault="009A1EAA" w:rsidP="00AA4512">
      <w:pPr>
        <w:ind w:firstLine="567"/>
        <w:rPr>
          <w:b/>
          <w:sz w:val="22"/>
          <w:szCs w:val="24"/>
          <w:lang w:eastAsia="lt-LT"/>
        </w:rPr>
      </w:pPr>
      <w:r>
        <w:rPr>
          <w:szCs w:val="24"/>
          <w:lang w:eastAsia="lt-LT"/>
        </w:rPr>
        <w:t>Nepildoma, nes įmonė šia veikla neužsiima.</w:t>
      </w:r>
    </w:p>
    <w:p w:rsidR="00AA4512" w:rsidRDefault="00AA4512" w:rsidP="00AA4512">
      <w:pPr>
        <w:rPr>
          <w:b/>
          <w:sz w:val="22"/>
          <w:szCs w:val="24"/>
          <w:lang w:eastAsia="lt-LT"/>
        </w:rPr>
      </w:pPr>
    </w:p>
    <w:p w:rsidR="00022C96" w:rsidRDefault="00022C96" w:rsidP="00022C96">
      <w:pPr>
        <w:jc w:val="center"/>
        <w:rPr>
          <w:b/>
          <w:sz w:val="22"/>
          <w:szCs w:val="24"/>
          <w:lang w:eastAsia="lt-LT"/>
        </w:rPr>
      </w:pPr>
      <w:r>
        <w:rPr>
          <w:b/>
          <w:sz w:val="22"/>
          <w:szCs w:val="24"/>
          <w:lang w:eastAsia="lt-LT"/>
        </w:rPr>
        <w:t>XII. TRIUKŠMO SKLIDIMAS IR KVAPŲ KONTROLĖ</w:t>
      </w:r>
    </w:p>
    <w:p w:rsidR="00022C96" w:rsidRDefault="00022C96" w:rsidP="00022C96">
      <w:pPr>
        <w:ind w:firstLine="567"/>
        <w:jc w:val="both"/>
        <w:rPr>
          <w:sz w:val="22"/>
          <w:szCs w:val="24"/>
          <w:lang w:eastAsia="lt-LT"/>
        </w:rPr>
      </w:pPr>
    </w:p>
    <w:p w:rsidR="00022C96" w:rsidRDefault="00022C96" w:rsidP="0002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p w:rsidR="00022C96" w:rsidRDefault="00AA4512" w:rsidP="00AA4512">
      <w:pPr>
        <w:ind w:firstLine="567"/>
        <w:rPr>
          <w:sz w:val="22"/>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Default="00022C96" w:rsidP="00022C96">
      <w:pPr>
        <w:ind w:firstLine="567"/>
        <w:jc w:val="both"/>
        <w:rPr>
          <w:sz w:val="22"/>
          <w:szCs w:val="24"/>
          <w:lang w:eastAsia="lt-LT"/>
        </w:rPr>
      </w:pPr>
      <w:r>
        <w:rPr>
          <w:sz w:val="22"/>
          <w:szCs w:val="24"/>
          <w:lang w:eastAsia="lt-LT"/>
        </w:rPr>
        <w:t>28. Triukšmo mažinimo priemonės.</w:t>
      </w:r>
    </w:p>
    <w:p w:rsidR="00AA4512" w:rsidRDefault="00AA4512" w:rsidP="00022C96">
      <w:pPr>
        <w:ind w:firstLine="567"/>
        <w:jc w:val="both"/>
        <w:rPr>
          <w:sz w:val="22"/>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Default="00022C96" w:rsidP="00022C96">
      <w:pPr>
        <w:ind w:firstLine="567"/>
        <w:jc w:val="both"/>
        <w:rPr>
          <w:sz w:val="22"/>
          <w:szCs w:val="24"/>
          <w:lang w:eastAsia="lt-LT"/>
        </w:rPr>
      </w:pPr>
      <w:r>
        <w:rPr>
          <w:sz w:val="22"/>
          <w:szCs w:val="24"/>
          <w:lang w:eastAsia="lt-LT"/>
        </w:rPr>
        <w:t>29. Įrenginyje vykdomos veiklos metu skleidžiami kvapai.</w:t>
      </w:r>
    </w:p>
    <w:p w:rsidR="00022C96" w:rsidRDefault="00AA4512" w:rsidP="00022C96">
      <w:pPr>
        <w:ind w:firstLine="567"/>
        <w:jc w:val="both"/>
        <w:rPr>
          <w:sz w:val="22"/>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Default="00022C96" w:rsidP="00022C96">
      <w:pPr>
        <w:ind w:firstLine="567"/>
        <w:jc w:val="both"/>
        <w:rPr>
          <w:sz w:val="22"/>
          <w:szCs w:val="24"/>
          <w:lang w:eastAsia="lt-LT"/>
        </w:rPr>
      </w:pPr>
      <w:r>
        <w:rPr>
          <w:sz w:val="22"/>
          <w:szCs w:val="24"/>
          <w:lang w:eastAsia="lt-LT"/>
        </w:rPr>
        <w:t>30. Kvapų sklidimo iš įrenginių mažinimo priemonės, atsižvelgiant į ES GPGB informaciniuose dokumentuose pateiktas rekomendacijas kvapams mažinti.</w:t>
      </w:r>
    </w:p>
    <w:p w:rsidR="00AA4512" w:rsidRDefault="00AA4512" w:rsidP="00022C96">
      <w:pPr>
        <w:ind w:firstLine="567"/>
        <w:jc w:val="both"/>
        <w:rPr>
          <w:sz w:val="22"/>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022C96" w:rsidRDefault="00022C96" w:rsidP="00022C96">
      <w:pPr>
        <w:rPr>
          <w:sz w:val="22"/>
          <w:szCs w:val="24"/>
          <w:highlight w:val="yellow"/>
          <w:lang w:eastAsia="lt-LT"/>
        </w:rPr>
      </w:pPr>
    </w:p>
    <w:p w:rsidR="00A70132" w:rsidRDefault="00A70132" w:rsidP="00022C96">
      <w:pPr>
        <w:jc w:val="center"/>
        <w:rPr>
          <w:b/>
          <w:caps/>
          <w:sz w:val="22"/>
          <w:szCs w:val="24"/>
          <w:lang w:eastAsia="lt-LT"/>
        </w:rPr>
      </w:pPr>
    </w:p>
    <w:p w:rsidR="00022C96" w:rsidRDefault="00022C96" w:rsidP="00022C96">
      <w:pPr>
        <w:jc w:val="center"/>
        <w:rPr>
          <w:b/>
          <w:caps/>
          <w:sz w:val="22"/>
          <w:szCs w:val="24"/>
          <w:lang w:eastAsia="lt-LT"/>
        </w:rPr>
      </w:pPr>
      <w:r>
        <w:rPr>
          <w:b/>
          <w:caps/>
          <w:sz w:val="22"/>
          <w:szCs w:val="24"/>
          <w:lang w:eastAsia="lt-LT"/>
        </w:rPr>
        <w:t>XIII. Aplinkosaugos veiksmų planas</w:t>
      </w:r>
    </w:p>
    <w:p w:rsidR="00022C96" w:rsidRDefault="00022C96" w:rsidP="00022C96">
      <w:pPr>
        <w:ind w:firstLine="567"/>
        <w:jc w:val="both"/>
        <w:rPr>
          <w:sz w:val="22"/>
          <w:szCs w:val="24"/>
          <w:lang w:eastAsia="lt-LT"/>
        </w:rPr>
      </w:pPr>
    </w:p>
    <w:p w:rsidR="00022C96" w:rsidRDefault="00022C96" w:rsidP="00022C96">
      <w:pPr>
        <w:widowControl w:val="0"/>
        <w:ind w:firstLine="567"/>
        <w:jc w:val="both"/>
        <w:rPr>
          <w:sz w:val="22"/>
          <w:szCs w:val="24"/>
          <w:lang w:eastAsia="lt-LT"/>
        </w:rPr>
      </w:pPr>
      <w:r>
        <w:rPr>
          <w:sz w:val="22"/>
          <w:szCs w:val="24"/>
          <w:lang w:eastAsia="lt-LT"/>
        </w:rPr>
        <w:t>28 lentelė. Aplinkosaugos veiksmų planas</w:t>
      </w:r>
    </w:p>
    <w:p w:rsidR="00022C96" w:rsidRDefault="00AA4512" w:rsidP="00022C96">
      <w:pPr>
        <w:ind w:firstLine="567"/>
        <w:jc w:val="both"/>
        <w:rPr>
          <w:szCs w:val="24"/>
          <w:lang w:eastAsia="lt-LT"/>
        </w:rPr>
      </w:pPr>
      <w:r w:rsidRPr="005D7791">
        <w:rPr>
          <w:szCs w:val="24"/>
          <w:lang w:eastAsia="lt-LT"/>
        </w:rPr>
        <w:t xml:space="preserve">Nepildoma, nes informacija nesikeičia nei 2014 m. rugsėjo 12 dieną </w:t>
      </w:r>
      <w:r w:rsidRPr="005D7791">
        <w:rPr>
          <w:bCs/>
          <w:szCs w:val="24"/>
          <w:lang w:eastAsia="lt-LT"/>
        </w:rPr>
        <w:t>AB “Rokiškio sūris”</w:t>
      </w:r>
      <w:r w:rsidRPr="005D7791">
        <w:rPr>
          <w:szCs w:val="24"/>
          <w:lang w:eastAsia="lt-LT"/>
        </w:rPr>
        <w:t xml:space="preserve"> atnaujintame Taršos integruotos prevencijos ir kontrolės leidime Nr.P1-5/026.</w:t>
      </w:r>
    </w:p>
    <w:p w:rsidR="00A70132" w:rsidRDefault="00A70132" w:rsidP="00022C96">
      <w:pPr>
        <w:ind w:firstLine="567"/>
        <w:jc w:val="both"/>
        <w:rPr>
          <w:szCs w:val="24"/>
          <w:lang w:eastAsia="lt-LT"/>
        </w:rPr>
      </w:pPr>
    </w:p>
    <w:p w:rsidR="005A416E" w:rsidRDefault="005A416E">
      <w:pPr>
        <w:spacing w:after="160" w:line="259" w:lineRule="auto"/>
        <w:rPr>
          <w:sz w:val="22"/>
          <w:szCs w:val="24"/>
          <w:lang w:eastAsia="lt-LT"/>
        </w:rPr>
      </w:pPr>
      <w:r>
        <w:rPr>
          <w:sz w:val="22"/>
          <w:szCs w:val="24"/>
          <w:lang w:eastAsia="lt-LT"/>
        </w:rPr>
        <w:br w:type="page"/>
      </w:r>
    </w:p>
    <w:p w:rsidR="00AA4512" w:rsidRDefault="00AA4512" w:rsidP="00022C96">
      <w:pPr>
        <w:ind w:firstLine="567"/>
        <w:jc w:val="both"/>
        <w:rPr>
          <w:sz w:val="22"/>
          <w:szCs w:val="24"/>
          <w:lang w:eastAsia="lt-LT"/>
        </w:rPr>
      </w:pPr>
    </w:p>
    <w:p w:rsidR="00022C96" w:rsidRDefault="00022C96" w:rsidP="00022C96">
      <w:pPr>
        <w:jc w:val="center"/>
        <w:rPr>
          <w:b/>
          <w:sz w:val="22"/>
          <w:szCs w:val="24"/>
          <w:lang w:eastAsia="lt-LT"/>
        </w:rPr>
      </w:pPr>
      <w:r>
        <w:rPr>
          <w:b/>
          <w:sz w:val="22"/>
          <w:szCs w:val="24"/>
          <w:lang w:eastAsia="lt-LT"/>
        </w:rPr>
        <w:t xml:space="preserve">XIV. PARAIŠKOS PRIEDAI, KITA PAGAL TAISYKLES REIKALAUJAMA INFORMACIJA IR DUOMENYS </w:t>
      </w:r>
    </w:p>
    <w:p w:rsidR="00022C96" w:rsidRDefault="00022C96" w:rsidP="00022C96">
      <w:pPr>
        <w:jc w:val="center"/>
        <w:rPr>
          <w:sz w:val="22"/>
          <w:szCs w:val="24"/>
          <w:lang w:eastAsia="lt-LT"/>
        </w:rPr>
      </w:pPr>
    </w:p>
    <w:p w:rsidR="00A70132" w:rsidRPr="00715560" w:rsidRDefault="00A70132" w:rsidP="00022C96">
      <w:pPr>
        <w:jc w:val="center"/>
        <w:rPr>
          <w:sz w:val="22"/>
          <w:szCs w:val="24"/>
          <w:lang w:eastAsia="lt-LT"/>
        </w:rPr>
      </w:pPr>
    </w:p>
    <w:p w:rsidR="00837BFF" w:rsidRDefault="00AC1B56" w:rsidP="00962A04">
      <w:pPr>
        <w:pStyle w:val="ListParagraph"/>
        <w:numPr>
          <w:ilvl w:val="0"/>
          <w:numId w:val="2"/>
        </w:numPr>
        <w:spacing w:line="360" w:lineRule="auto"/>
        <w:ind w:left="714" w:hanging="357"/>
      </w:pPr>
      <w:r>
        <w:t>Vietovės žemėlapis</w:t>
      </w:r>
      <w:r w:rsidR="00837BFF">
        <w:t xml:space="preserve"> </w:t>
      </w:r>
      <w:r>
        <w:t>1</w:t>
      </w:r>
      <w:r w:rsidR="00837BFF">
        <w:t xml:space="preserve"> l</w:t>
      </w:r>
    </w:p>
    <w:p w:rsidR="00AC1B56" w:rsidRDefault="00AC1B56" w:rsidP="00AC1B56">
      <w:pPr>
        <w:pStyle w:val="ListParagraph"/>
        <w:spacing w:line="360" w:lineRule="auto"/>
      </w:pPr>
      <w:r w:rsidRPr="003727F8">
        <w:t>AB „Rokiškio sūris“ teritorijos planas</w:t>
      </w:r>
      <w:r>
        <w:t>, su vandens tiekimo šaltiniais. 1 l.</w:t>
      </w:r>
    </w:p>
    <w:p w:rsidR="00AC1B56" w:rsidRDefault="00AC1B56" w:rsidP="00AC1B56">
      <w:pPr>
        <w:pStyle w:val="ListParagraph"/>
        <w:spacing w:line="360" w:lineRule="auto"/>
        <w:ind w:left="714"/>
      </w:pPr>
      <w:r>
        <w:t>ŽŪ</w:t>
      </w:r>
      <w:r w:rsidRPr="003727F8">
        <w:t>B „</w:t>
      </w:r>
      <w:r>
        <w:t>Lašai“ teritorija su aikštele dumblo laikymui 1 l.</w:t>
      </w:r>
    </w:p>
    <w:p w:rsidR="008A5930" w:rsidRDefault="008A5930" w:rsidP="00AC1B56">
      <w:pPr>
        <w:pStyle w:val="ListParagraph"/>
        <w:spacing w:line="360" w:lineRule="auto"/>
        <w:ind w:left="714"/>
      </w:pPr>
      <w:r>
        <w:t xml:space="preserve">Sutartis su </w:t>
      </w:r>
      <w:r w:rsidRPr="008A5930">
        <w:t>ŽŪB „Lašai“</w:t>
      </w:r>
      <w:r>
        <w:t xml:space="preserve"> 2 l.</w:t>
      </w:r>
    </w:p>
    <w:p w:rsidR="000F41F7" w:rsidRDefault="000F41F7" w:rsidP="00962A04">
      <w:pPr>
        <w:pStyle w:val="ListParagraph"/>
        <w:numPr>
          <w:ilvl w:val="0"/>
          <w:numId w:val="2"/>
        </w:numPr>
        <w:spacing w:line="360" w:lineRule="auto"/>
        <w:ind w:left="714" w:hanging="357"/>
      </w:pPr>
      <w:r w:rsidRPr="000F41F7">
        <w:t>LST EN ISO 14001:2015</w:t>
      </w:r>
      <w:r>
        <w:t xml:space="preserve"> </w:t>
      </w:r>
      <w:r w:rsidRPr="000F41F7">
        <w:t>sertifikato kopija</w:t>
      </w:r>
      <w:r>
        <w:t>. 1 l.</w:t>
      </w:r>
    </w:p>
    <w:p w:rsidR="003727F8" w:rsidRDefault="003727F8" w:rsidP="00962A04">
      <w:pPr>
        <w:pStyle w:val="ListParagraph"/>
        <w:numPr>
          <w:ilvl w:val="0"/>
          <w:numId w:val="2"/>
        </w:numPr>
        <w:spacing w:line="360" w:lineRule="auto"/>
        <w:ind w:left="714" w:hanging="357"/>
      </w:pPr>
      <w:r w:rsidRPr="003727F8">
        <w:t xml:space="preserve">AB „Rokiškio sūris“ </w:t>
      </w:r>
      <w:r>
        <w:t>vandenvietės monitoringo programa</w:t>
      </w:r>
      <w:r w:rsidR="0001711B">
        <w:t>. 1 l.</w:t>
      </w:r>
    </w:p>
    <w:p w:rsidR="003727F8" w:rsidRDefault="006C641F" w:rsidP="00AC1B56">
      <w:pPr>
        <w:pStyle w:val="ListParagraph"/>
        <w:spacing w:line="360" w:lineRule="auto"/>
        <w:ind w:left="714"/>
      </w:pPr>
      <w:r>
        <w:t xml:space="preserve">LGT direktoriaus įsakymas </w:t>
      </w:r>
      <w:bookmarkStart w:id="0" w:name="_GoBack"/>
      <w:bookmarkEnd w:id="0"/>
      <w:r>
        <w:t xml:space="preserve">Nr.1-96, dėl </w:t>
      </w:r>
      <w:r w:rsidR="003727F8" w:rsidRPr="003727F8">
        <w:t xml:space="preserve">AB „Rokiškio sūris“ </w:t>
      </w:r>
      <w:r w:rsidR="003727F8">
        <w:t>vandenvietės</w:t>
      </w:r>
      <w:r w:rsidR="003727F8" w:rsidRPr="003727F8">
        <w:rPr>
          <w:szCs w:val="24"/>
          <w:lang w:eastAsia="lt-LT"/>
        </w:rPr>
        <w:t xml:space="preserve"> </w:t>
      </w:r>
      <w:r w:rsidR="003727F8" w:rsidRPr="003727F8">
        <w:t>ištekli</w:t>
      </w:r>
      <w:r w:rsidR="003727F8">
        <w:t>ų</w:t>
      </w:r>
      <w:r w:rsidR="003727F8" w:rsidRPr="003727F8">
        <w:t xml:space="preserve"> </w:t>
      </w:r>
      <w:r>
        <w:t>aprobavimo</w:t>
      </w:r>
      <w:r w:rsidR="0001711B">
        <w:t>. 1 l.</w:t>
      </w:r>
    </w:p>
    <w:p w:rsidR="00525AE6" w:rsidRDefault="00525AE6" w:rsidP="00AC1B56">
      <w:pPr>
        <w:pStyle w:val="ListParagraph"/>
        <w:spacing w:line="360" w:lineRule="auto"/>
        <w:ind w:left="714"/>
      </w:pPr>
      <w:r>
        <w:t>Sutartis su LGT dėl požeminio vandens išteklių naudojimo ir leidimas Nr. PV-17-19. 3 l.</w:t>
      </w:r>
    </w:p>
    <w:p w:rsidR="0061247F" w:rsidRDefault="00715560" w:rsidP="0029243D">
      <w:pPr>
        <w:pStyle w:val="ListParagraph"/>
        <w:numPr>
          <w:ilvl w:val="0"/>
          <w:numId w:val="2"/>
        </w:numPr>
        <w:spacing w:line="360" w:lineRule="auto"/>
        <w:ind w:left="714" w:hanging="357"/>
      </w:pPr>
      <w:r w:rsidRPr="00715560">
        <w:t>Taršos skaičiavimai</w:t>
      </w:r>
      <w:r w:rsidR="00EB0007">
        <w:t xml:space="preserve"> atmosferos oro taršos šaltiniui 076</w:t>
      </w:r>
      <w:r w:rsidR="0061247F">
        <w:t xml:space="preserve">. </w:t>
      </w:r>
      <w:r w:rsidR="00AC1B56">
        <w:t xml:space="preserve"> 3 l.</w:t>
      </w:r>
    </w:p>
    <w:p w:rsidR="0029243D" w:rsidRDefault="0029243D" w:rsidP="0029243D">
      <w:pPr>
        <w:pStyle w:val="ListParagraph"/>
        <w:numPr>
          <w:ilvl w:val="0"/>
          <w:numId w:val="2"/>
        </w:numPr>
        <w:spacing w:line="360" w:lineRule="auto"/>
        <w:ind w:left="714" w:hanging="357"/>
      </w:pPr>
      <w:r w:rsidRPr="0029243D">
        <w:t xml:space="preserve"> </w:t>
      </w:r>
      <w:r w:rsidRPr="00715560">
        <w:t xml:space="preserve">UAB „Ekometrija“ laboratorijos </w:t>
      </w:r>
      <w:r w:rsidR="00636A98">
        <w:t>TP</w:t>
      </w:r>
      <w:r w:rsidRPr="00715560">
        <w:t xml:space="preserve"> Nr.207</w:t>
      </w:r>
      <w:r w:rsidR="0001711B">
        <w:t xml:space="preserve">. </w:t>
      </w:r>
      <w:r w:rsidR="0061247F">
        <w:t>3</w:t>
      </w:r>
      <w:r w:rsidR="0037212B">
        <w:t xml:space="preserve"> l</w:t>
      </w:r>
      <w:r w:rsidR="0001711B">
        <w:t>.</w:t>
      </w:r>
    </w:p>
    <w:p w:rsidR="00BF2A9D" w:rsidRDefault="00BF2A9D" w:rsidP="00BF2A9D">
      <w:pPr>
        <w:pStyle w:val="ListParagraph"/>
        <w:numPr>
          <w:ilvl w:val="0"/>
          <w:numId w:val="2"/>
        </w:numPr>
        <w:spacing w:line="360" w:lineRule="auto"/>
      </w:pPr>
      <w:r w:rsidRPr="00BF2A9D">
        <w:t>AB "Rokiškio sūris" atskirų  teršalų TPR  nustatymas</w:t>
      </w:r>
      <w:r>
        <w:t>. 3 l.</w:t>
      </w:r>
    </w:p>
    <w:p w:rsidR="00A70132" w:rsidRDefault="00A70132" w:rsidP="00962A04">
      <w:pPr>
        <w:pStyle w:val="ListParagraph"/>
        <w:numPr>
          <w:ilvl w:val="0"/>
          <w:numId w:val="2"/>
        </w:numPr>
        <w:spacing w:line="360" w:lineRule="auto"/>
        <w:ind w:left="714" w:hanging="357"/>
      </w:pPr>
      <w:r w:rsidRPr="00A70132">
        <w:t>AB „Rokiškio sūris“ nuotekų dumblo naudojimo laukų tręšimui program</w:t>
      </w:r>
      <w:r w:rsidR="00AC1B56">
        <w:t>a</w:t>
      </w:r>
      <w:r w:rsidR="0001711B">
        <w:t xml:space="preserve"> </w:t>
      </w:r>
      <w:r w:rsidR="00AC1B56">
        <w:t>1</w:t>
      </w:r>
      <w:r w:rsidR="0001711B">
        <w:t xml:space="preserve"> l.</w:t>
      </w:r>
    </w:p>
    <w:p w:rsidR="00C3544C" w:rsidRDefault="00C3544C" w:rsidP="00C3544C">
      <w:pPr>
        <w:pStyle w:val="ListParagraph"/>
        <w:spacing w:line="360" w:lineRule="auto"/>
        <w:ind w:left="714"/>
      </w:pPr>
      <w:r>
        <w:t>AAA suderinimo raštas Nr. /28.1)-A4-4210</w:t>
      </w:r>
      <w:r w:rsidR="008A5930">
        <w:t xml:space="preserve"> 1 l.</w:t>
      </w:r>
    </w:p>
    <w:p w:rsidR="00726249" w:rsidRDefault="00726249" w:rsidP="00726249">
      <w:pPr>
        <w:spacing w:line="360" w:lineRule="auto"/>
      </w:pPr>
    </w:p>
    <w:p w:rsidR="00726249" w:rsidRDefault="00726249">
      <w:pPr>
        <w:spacing w:after="160" w:line="259" w:lineRule="auto"/>
      </w:pPr>
      <w:r>
        <w:br w:type="page"/>
      </w:r>
    </w:p>
    <w:p w:rsidR="00726249" w:rsidRDefault="00726249" w:rsidP="00726249">
      <w:pPr>
        <w:keepNext/>
        <w:keepLines/>
        <w:widowControl w:val="0"/>
        <w:suppressAutoHyphens/>
        <w:ind w:left="6804"/>
        <w:rPr>
          <w:b/>
          <w:bCs/>
          <w:szCs w:val="24"/>
          <w:lang w:eastAsia="lt-LT"/>
        </w:rPr>
      </w:pPr>
    </w:p>
    <w:p w:rsidR="00726249" w:rsidRDefault="00726249" w:rsidP="00726249">
      <w:pPr>
        <w:keepNext/>
        <w:keepLines/>
        <w:widowControl w:val="0"/>
        <w:suppressAutoHyphens/>
        <w:ind w:left="6804"/>
        <w:rPr>
          <w:b/>
          <w:bCs/>
          <w:szCs w:val="24"/>
          <w:lang w:eastAsia="lt-LT"/>
        </w:rPr>
      </w:pPr>
    </w:p>
    <w:p w:rsidR="00726249" w:rsidRDefault="00726249" w:rsidP="00726249">
      <w:pPr>
        <w:jc w:val="center"/>
        <w:rPr>
          <w:b/>
          <w:szCs w:val="24"/>
          <w:lang w:eastAsia="lt-LT"/>
        </w:rPr>
      </w:pPr>
      <w:r>
        <w:rPr>
          <w:b/>
          <w:szCs w:val="24"/>
          <w:lang w:eastAsia="lt-LT"/>
        </w:rPr>
        <w:t>DEKLARACIJA</w:t>
      </w:r>
    </w:p>
    <w:p w:rsidR="00726249" w:rsidRDefault="00726249" w:rsidP="00726249">
      <w:pPr>
        <w:ind w:firstLine="567"/>
        <w:jc w:val="both"/>
        <w:rPr>
          <w:color w:val="000000"/>
          <w:szCs w:val="24"/>
          <w:lang w:eastAsia="lt-LT"/>
        </w:rPr>
      </w:pPr>
    </w:p>
    <w:p w:rsidR="00726249" w:rsidRDefault="00726249" w:rsidP="00726249">
      <w:pPr>
        <w:ind w:firstLine="567"/>
        <w:jc w:val="both"/>
        <w:rPr>
          <w:color w:val="000000"/>
          <w:szCs w:val="24"/>
          <w:lang w:eastAsia="lt-LT"/>
        </w:rPr>
      </w:pPr>
    </w:p>
    <w:p w:rsidR="00726249" w:rsidRDefault="00726249" w:rsidP="00726249">
      <w:pPr>
        <w:ind w:firstLine="567"/>
        <w:jc w:val="both"/>
        <w:rPr>
          <w:color w:val="000000"/>
          <w:szCs w:val="24"/>
          <w:lang w:eastAsia="lt-LT"/>
        </w:rPr>
      </w:pPr>
      <w:r>
        <w:rPr>
          <w:color w:val="000000"/>
          <w:szCs w:val="24"/>
          <w:lang w:eastAsia="lt-LT"/>
        </w:rPr>
        <w:t>Teikiu paraišką Taršos integruotos prevencijos ir kontrolės leidimui gauti (pakeisti).</w:t>
      </w:r>
    </w:p>
    <w:p w:rsidR="00726249" w:rsidRDefault="00726249" w:rsidP="00726249">
      <w:pPr>
        <w:ind w:firstLine="567"/>
        <w:jc w:val="both"/>
        <w:rPr>
          <w:color w:val="000000"/>
          <w:szCs w:val="24"/>
          <w:lang w:eastAsia="lt-LT"/>
        </w:rPr>
      </w:pPr>
    </w:p>
    <w:p w:rsidR="00726249" w:rsidRDefault="00726249" w:rsidP="00726249">
      <w:pPr>
        <w:ind w:firstLine="567"/>
        <w:jc w:val="both"/>
        <w:rPr>
          <w:color w:val="000000"/>
          <w:szCs w:val="24"/>
          <w:lang w:eastAsia="lt-LT"/>
        </w:rPr>
      </w:pPr>
      <w:r>
        <w:rPr>
          <w:color w:val="000000"/>
          <w:szCs w:val="24"/>
          <w:lang w:eastAsia="lt-LT"/>
        </w:rPr>
        <w:t>Patvirtinu, kad šioje paraiškoje pateikta informacija yra teisinga, tiksli ir visa.</w:t>
      </w:r>
    </w:p>
    <w:p w:rsidR="00726249" w:rsidRDefault="00726249" w:rsidP="00726249">
      <w:pPr>
        <w:ind w:firstLine="567"/>
        <w:jc w:val="both"/>
        <w:rPr>
          <w:color w:val="000000"/>
          <w:szCs w:val="24"/>
          <w:lang w:eastAsia="lt-LT"/>
        </w:rPr>
      </w:pPr>
    </w:p>
    <w:p w:rsidR="00726249" w:rsidRDefault="00726249" w:rsidP="00726249">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726249" w:rsidRDefault="00726249" w:rsidP="00726249">
      <w:pPr>
        <w:ind w:firstLine="567"/>
        <w:jc w:val="both"/>
        <w:rPr>
          <w:szCs w:val="24"/>
          <w:lang w:eastAsia="lt-LT"/>
        </w:rPr>
      </w:pPr>
    </w:p>
    <w:p w:rsidR="00726249" w:rsidRDefault="00726249" w:rsidP="00726249">
      <w:pPr>
        <w:ind w:firstLine="567"/>
        <w:jc w:val="both"/>
        <w:rPr>
          <w:szCs w:val="24"/>
          <w:lang w:eastAsia="ar-SA"/>
        </w:rPr>
      </w:pPr>
      <w:r>
        <w:rPr>
          <w:szCs w:val="24"/>
          <w:lang w:eastAsia="ar-SA"/>
        </w:rPr>
        <w:t>Įsipareigoju nustatytais terminais:</w:t>
      </w:r>
    </w:p>
    <w:p w:rsidR="00726249" w:rsidRDefault="00726249" w:rsidP="00726249">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726249" w:rsidRDefault="00726249" w:rsidP="00726249">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726249" w:rsidRDefault="00726249" w:rsidP="00726249">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726249" w:rsidRDefault="00726249" w:rsidP="00726249">
      <w:pPr>
        <w:jc w:val="both"/>
        <w:rPr>
          <w:szCs w:val="24"/>
          <w:lang w:eastAsia="lt-LT"/>
        </w:rPr>
      </w:pPr>
    </w:p>
    <w:p w:rsidR="00EB2E5C" w:rsidRDefault="00EB2E5C" w:rsidP="00726249">
      <w:pPr>
        <w:jc w:val="both"/>
        <w:rPr>
          <w:szCs w:val="24"/>
          <w:lang w:eastAsia="lt-LT"/>
        </w:rPr>
      </w:pPr>
    </w:p>
    <w:p w:rsidR="00EB2E5C" w:rsidRDefault="00EB2E5C" w:rsidP="00726249">
      <w:pPr>
        <w:jc w:val="both"/>
        <w:rPr>
          <w:szCs w:val="24"/>
          <w:lang w:eastAsia="lt-LT"/>
        </w:rPr>
      </w:pPr>
    </w:p>
    <w:p w:rsidR="00726249" w:rsidRDefault="00726249" w:rsidP="00726249">
      <w:pPr>
        <w:tabs>
          <w:tab w:val="right" w:pos="9071"/>
        </w:tabs>
        <w:jc w:val="both"/>
        <w:rPr>
          <w:szCs w:val="24"/>
          <w:u w:val="single"/>
          <w:lang w:eastAsia="lt-LT"/>
        </w:rPr>
      </w:pPr>
      <w:r>
        <w:rPr>
          <w:szCs w:val="24"/>
          <w:lang w:eastAsia="lt-LT"/>
        </w:rPr>
        <w:t>Parašas _____________________________</w:t>
      </w:r>
      <w:r>
        <w:rPr>
          <w:szCs w:val="24"/>
          <w:lang w:eastAsia="lt-LT"/>
        </w:rPr>
        <w:tab/>
        <w:t xml:space="preserve">Data </w:t>
      </w:r>
      <w:r w:rsidR="00EB2E5C" w:rsidRPr="00EB2E5C">
        <w:rPr>
          <w:szCs w:val="24"/>
          <w:u w:val="single"/>
          <w:lang w:eastAsia="lt-LT"/>
        </w:rPr>
        <w:t>2017.1</w:t>
      </w:r>
      <w:r w:rsidR="00410AD2">
        <w:rPr>
          <w:szCs w:val="24"/>
          <w:u w:val="single"/>
          <w:lang w:eastAsia="lt-LT"/>
        </w:rPr>
        <w:t>2</w:t>
      </w:r>
      <w:r w:rsidR="00EB2E5C" w:rsidRPr="00EB2E5C">
        <w:rPr>
          <w:szCs w:val="24"/>
          <w:u w:val="single"/>
          <w:lang w:eastAsia="lt-LT"/>
        </w:rPr>
        <w:t>.0</w:t>
      </w:r>
      <w:r w:rsidR="00C274D1">
        <w:rPr>
          <w:szCs w:val="24"/>
          <w:u w:val="single"/>
          <w:lang w:eastAsia="lt-LT"/>
        </w:rPr>
        <w:t>6</w:t>
      </w:r>
    </w:p>
    <w:p w:rsidR="00726249" w:rsidRDefault="00726249" w:rsidP="00726249">
      <w:pPr>
        <w:ind w:firstLine="840"/>
        <w:jc w:val="both"/>
        <w:rPr>
          <w:sz w:val="20"/>
          <w:szCs w:val="24"/>
          <w:lang w:eastAsia="lt-LT"/>
        </w:rPr>
      </w:pPr>
      <w:r>
        <w:rPr>
          <w:sz w:val="20"/>
          <w:szCs w:val="24"/>
          <w:lang w:eastAsia="lt-LT"/>
        </w:rPr>
        <w:t>(veiklos vykdytojas ar jo įgaliotas asmuo)</w:t>
      </w:r>
    </w:p>
    <w:p w:rsidR="00726249" w:rsidRDefault="00726249" w:rsidP="00726249">
      <w:pPr>
        <w:jc w:val="both"/>
        <w:rPr>
          <w:szCs w:val="24"/>
          <w:lang w:eastAsia="lt-LT"/>
        </w:rPr>
      </w:pPr>
    </w:p>
    <w:p w:rsidR="00726249" w:rsidRDefault="00726249" w:rsidP="00726249">
      <w:pPr>
        <w:jc w:val="both"/>
        <w:rPr>
          <w:szCs w:val="24"/>
          <w:lang w:eastAsia="lt-LT"/>
        </w:rPr>
      </w:pPr>
    </w:p>
    <w:p w:rsidR="00726249" w:rsidRPr="00EB2E5C" w:rsidRDefault="00EB2E5C" w:rsidP="00726249">
      <w:pPr>
        <w:tabs>
          <w:tab w:val="left" w:leader="underscore" w:pos="8901"/>
        </w:tabs>
        <w:rPr>
          <w:szCs w:val="24"/>
          <w:u w:val="single"/>
          <w:lang w:eastAsia="lt-LT"/>
        </w:rPr>
      </w:pPr>
      <w:r w:rsidRPr="00EB2E5C">
        <w:rPr>
          <w:szCs w:val="24"/>
          <w:u w:val="single"/>
          <w:lang w:eastAsia="lt-LT"/>
        </w:rPr>
        <w:t>DIREKTORI</w:t>
      </w:r>
      <w:r w:rsidR="00410AD2">
        <w:rPr>
          <w:szCs w:val="24"/>
          <w:u w:val="single"/>
          <w:lang w:eastAsia="lt-LT"/>
        </w:rPr>
        <w:t>A</w:t>
      </w:r>
      <w:r w:rsidRPr="00EB2E5C">
        <w:rPr>
          <w:szCs w:val="24"/>
          <w:u w:val="single"/>
          <w:lang w:eastAsia="lt-LT"/>
        </w:rPr>
        <w:t xml:space="preserve">US </w:t>
      </w:r>
      <w:r w:rsidR="00410AD2">
        <w:rPr>
          <w:szCs w:val="24"/>
          <w:u w:val="single"/>
          <w:lang w:eastAsia="lt-LT"/>
        </w:rPr>
        <w:t>PAVADUOTOJAS</w:t>
      </w:r>
      <w:r w:rsidRPr="00EB2E5C">
        <w:rPr>
          <w:szCs w:val="24"/>
          <w:u w:val="single"/>
          <w:lang w:eastAsia="lt-LT"/>
        </w:rPr>
        <w:t xml:space="preserve"> </w:t>
      </w:r>
      <w:r w:rsidR="00410AD2">
        <w:rPr>
          <w:szCs w:val="24"/>
          <w:u w:val="single"/>
          <w:lang w:eastAsia="lt-LT"/>
        </w:rPr>
        <w:t xml:space="preserve"> </w:t>
      </w:r>
      <w:r w:rsidRPr="00EB2E5C">
        <w:rPr>
          <w:szCs w:val="24"/>
          <w:u w:val="single"/>
          <w:lang w:eastAsia="lt-LT"/>
        </w:rPr>
        <w:t xml:space="preserve"> </w:t>
      </w:r>
      <w:r w:rsidR="00410AD2">
        <w:rPr>
          <w:szCs w:val="24"/>
          <w:u w:val="single"/>
          <w:lang w:eastAsia="lt-LT"/>
        </w:rPr>
        <w:t>DALIUS</w:t>
      </w:r>
      <w:r w:rsidRPr="00EB2E5C">
        <w:rPr>
          <w:szCs w:val="24"/>
          <w:u w:val="single"/>
          <w:lang w:eastAsia="lt-LT"/>
        </w:rPr>
        <w:t xml:space="preserve"> TRUMPA</w:t>
      </w:r>
    </w:p>
    <w:p w:rsidR="00726249" w:rsidRPr="00EB2E5C" w:rsidRDefault="00726249" w:rsidP="00EB2E5C">
      <w:pPr>
        <w:rPr>
          <w:sz w:val="18"/>
          <w:szCs w:val="18"/>
          <w:lang w:eastAsia="lt-LT"/>
        </w:rPr>
      </w:pPr>
      <w:r w:rsidRPr="00EB2E5C">
        <w:rPr>
          <w:sz w:val="18"/>
          <w:szCs w:val="18"/>
          <w:lang w:eastAsia="lt-LT"/>
        </w:rPr>
        <w:t>(pasirašančiojo vardas, pavardė, parašas, pareigos; pildoma didžiosiomis raidėmis)</w:t>
      </w:r>
    </w:p>
    <w:p w:rsidR="00726249" w:rsidRDefault="00726249" w:rsidP="00726249">
      <w:pPr>
        <w:jc w:val="both"/>
        <w:rPr>
          <w:szCs w:val="24"/>
          <w:u w:val="single"/>
          <w:lang w:eastAsia="lt-LT"/>
        </w:rPr>
      </w:pPr>
    </w:p>
    <w:p w:rsidR="00726249" w:rsidRDefault="00726249" w:rsidP="0072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p w:rsidR="00726249" w:rsidRPr="00726249" w:rsidRDefault="00726249" w:rsidP="0072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p>
    <w:sectPr w:rsidR="00726249" w:rsidRPr="00726249" w:rsidSect="0034121D">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0B" w:rsidRDefault="00740D0B">
      <w:r>
        <w:separator/>
      </w:r>
    </w:p>
  </w:endnote>
  <w:endnote w:type="continuationSeparator" w:id="0">
    <w:p w:rsidR="00740D0B" w:rsidRDefault="0074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776641"/>
      <w:docPartObj>
        <w:docPartGallery w:val="Page Numbers (Bottom of Page)"/>
        <w:docPartUnique/>
      </w:docPartObj>
    </w:sdtPr>
    <w:sdtEndPr>
      <w:rPr>
        <w:noProof/>
      </w:rPr>
    </w:sdtEndPr>
    <w:sdtContent>
      <w:p w:rsidR="00235A4E" w:rsidRDefault="00235A4E" w:rsidP="0011598B">
        <w:pPr>
          <w:pStyle w:val="Footer"/>
          <w:jc w:val="right"/>
        </w:pPr>
        <w:r w:rsidRPr="002722B2">
          <w:rPr>
            <w:sz w:val="16"/>
            <w:szCs w:val="16"/>
          </w:rPr>
          <w:fldChar w:fldCharType="begin"/>
        </w:r>
        <w:r w:rsidRPr="002722B2">
          <w:rPr>
            <w:sz w:val="16"/>
            <w:szCs w:val="16"/>
          </w:rPr>
          <w:instrText xml:space="preserve"> PAGE   \* MERGEFORMAT </w:instrText>
        </w:r>
        <w:r w:rsidRPr="002722B2">
          <w:rPr>
            <w:sz w:val="16"/>
            <w:szCs w:val="16"/>
          </w:rPr>
          <w:fldChar w:fldCharType="separate"/>
        </w:r>
        <w:r w:rsidR="00740D0B">
          <w:rPr>
            <w:noProof/>
            <w:sz w:val="16"/>
            <w:szCs w:val="16"/>
          </w:rPr>
          <w:t>1</w:t>
        </w:r>
        <w:r w:rsidRPr="002722B2">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0B" w:rsidRDefault="00740D0B">
      <w:r>
        <w:separator/>
      </w:r>
    </w:p>
  </w:footnote>
  <w:footnote w:type="continuationSeparator" w:id="0">
    <w:p w:rsidR="00740D0B" w:rsidRDefault="00740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3421"/>
    <w:multiLevelType w:val="hybridMultilevel"/>
    <w:tmpl w:val="B5B42A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6C63626"/>
    <w:multiLevelType w:val="hybridMultilevel"/>
    <w:tmpl w:val="16AE549A"/>
    <w:lvl w:ilvl="0" w:tplc="F25E90E2">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96"/>
    <w:rsid w:val="0000228C"/>
    <w:rsid w:val="000062B8"/>
    <w:rsid w:val="0001711B"/>
    <w:rsid w:val="00022C96"/>
    <w:rsid w:val="000427AB"/>
    <w:rsid w:val="000575FD"/>
    <w:rsid w:val="00064B39"/>
    <w:rsid w:val="00073AD9"/>
    <w:rsid w:val="00073EBB"/>
    <w:rsid w:val="000A7F27"/>
    <w:rsid w:val="000F41F7"/>
    <w:rsid w:val="0011593D"/>
    <w:rsid w:val="0011598B"/>
    <w:rsid w:val="00123D00"/>
    <w:rsid w:val="00152B75"/>
    <w:rsid w:val="0015534B"/>
    <w:rsid w:val="00174B88"/>
    <w:rsid w:val="0017789F"/>
    <w:rsid w:val="00185B20"/>
    <w:rsid w:val="001860F4"/>
    <w:rsid w:val="002023C9"/>
    <w:rsid w:val="002125FD"/>
    <w:rsid w:val="00235A4E"/>
    <w:rsid w:val="00250B0B"/>
    <w:rsid w:val="00251D56"/>
    <w:rsid w:val="0025625F"/>
    <w:rsid w:val="00260151"/>
    <w:rsid w:val="002621C8"/>
    <w:rsid w:val="00267F92"/>
    <w:rsid w:val="0029243D"/>
    <w:rsid w:val="00294AB9"/>
    <w:rsid w:val="00295BDD"/>
    <w:rsid w:val="002B0711"/>
    <w:rsid w:val="002B2B56"/>
    <w:rsid w:val="002D7FDF"/>
    <w:rsid w:val="003268F7"/>
    <w:rsid w:val="0034121D"/>
    <w:rsid w:val="00342D70"/>
    <w:rsid w:val="00365F6C"/>
    <w:rsid w:val="0037212B"/>
    <w:rsid w:val="003727F8"/>
    <w:rsid w:val="003843A0"/>
    <w:rsid w:val="003C085E"/>
    <w:rsid w:val="003C0DB3"/>
    <w:rsid w:val="003D654C"/>
    <w:rsid w:val="003E300D"/>
    <w:rsid w:val="003E371C"/>
    <w:rsid w:val="003F2C0E"/>
    <w:rsid w:val="00410406"/>
    <w:rsid w:val="00410AD2"/>
    <w:rsid w:val="0041224C"/>
    <w:rsid w:val="00437C33"/>
    <w:rsid w:val="00442FB7"/>
    <w:rsid w:val="0046060A"/>
    <w:rsid w:val="00461390"/>
    <w:rsid w:val="004619FA"/>
    <w:rsid w:val="004622A0"/>
    <w:rsid w:val="00467A23"/>
    <w:rsid w:val="00494E74"/>
    <w:rsid w:val="004C3A4B"/>
    <w:rsid w:val="004D06C9"/>
    <w:rsid w:val="004D73CB"/>
    <w:rsid w:val="004E7A8B"/>
    <w:rsid w:val="005147AF"/>
    <w:rsid w:val="00523A78"/>
    <w:rsid w:val="0052453D"/>
    <w:rsid w:val="00525AE6"/>
    <w:rsid w:val="00555D1A"/>
    <w:rsid w:val="005705A5"/>
    <w:rsid w:val="0057086B"/>
    <w:rsid w:val="00571251"/>
    <w:rsid w:val="0058189A"/>
    <w:rsid w:val="005842E3"/>
    <w:rsid w:val="005A416E"/>
    <w:rsid w:val="005B5DF8"/>
    <w:rsid w:val="005D7791"/>
    <w:rsid w:val="005F493F"/>
    <w:rsid w:val="005F5CB8"/>
    <w:rsid w:val="00610176"/>
    <w:rsid w:val="0061247F"/>
    <w:rsid w:val="006234C6"/>
    <w:rsid w:val="00623C8F"/>
    <w:rsid w:val="00636A98"/>
    <w:rsid w:val="00641308"/>
    <w:rsid w:val="00641CB9"/>
    <w:rsid w:val="00673BCF"/>
    <w:rsid w:val="00693F64"/>
    <w:rsid w:val="00694DF0"/>
    <w:rsid w:val="006B2662"/>
    <w:rsid w:val="006C641F"/>
    <w:rsid w:val="006E7E03"/>
    <w:rsid w:val="006F27FE"/>
    <w:rsid w:val="007017C7"/>
    <w:rsid w:val="007043E7"/>
    <w:rsid w:val="00715560"/>
    <w:rsid w:val="00726249"/>
    <w:rsid w:val="00740D0B"/>
    <w:rsid w:val="007604AB"/>
    <w:rsid w:val="00791B3D"/>
    <w:rsid w:val="007A19D1"/>
    <w:rsid w:val="007A1E95"/>
    <w:rsid w:val="007A3427"/>
    <w:rsid w:val="007A78AA"/>
    <w:rsid w:val="007C10C4"/>
    <w:rsid w:val="007D45E7"/>
    <w:rsid w:val="007D5610"/>
    <w:rsid w:val="008017E9"/>
    <w:rsid w:val="00812DD1"/>
    <w:rsid w:val="00826983"/>
    <w:rsid w:val="00832602"/>
    <w:rsid w:val="00837BFF"/>
    <w:rsid w:val="00856DA8"/>
    <w:rsid w:val="00873D22"/>
    <w:rsid w:val="0087494B"/>
    <w:rsid w:val="008A185E"/>
    <w:rsid w:val="008A5930"/>
    <w:rsid w:val="008A6C40"/>
    <w:rsid w:val="008D6918"/>
    <w:rsid w:val="008D6E59"/>
    <w:rsid w:val="008F7281"/>
    <w:rsid w:val="00901D50"/>
    <w:rsid w:val="00940CE8"/>
    <w:rsid w:val="0094212E"/>
    <w:rsid w:val="00954EA8"/>
    <w:rsid w:val="00956E88"/>
    <w:rsid w:val="00962A04"/>
    <w:rsid w:val="00974154"/>
    <w:rsid w:val="00985473"/>
    <w:rsid w:val="009A1EAA"/>
    <w:rsid w:val="009A6911"/>
    <w:rsid w:val="009B6428"/>
    <w:rsid w:val="009C43C5"/>
    <w:rsid w:val="009C4441"/>
    <w:rsid w:val="009C64BF"/>
    <w:rsid w:val="009D7D0D"/>
    <w:rsid w:val="009E1DE0"/>
    <w:rsid w:val="00A1699A"/>
    <w:rsid w:val="00A208F4"/>
    <w:rsid w:val="00A377E9"/>
    <w:rsid w:val="00A70132"/>
    <w:rsid w:val="00A81D22"/>
    <w:rsid w:val="00AA1153"/>
    <w:rsid w:val="00AA4512"/>
    <w:rsid w:val="00AB7862"/>
    <w:rsid w:val="00AC1B56"/>
    <w:rsid w:val="00AF6737"/>
    <w:rsid w:val="00B1329E"/>
    <w:rsid w:val="00B37F8A"/>
    <w:rsid w:val="00B52831"/>
    <w:rsid w:val="00BA0A78"/>
    <w:rsid w:val="00BC6B43"/>
    <w:rsid w:val="00BD16AD"/>
    <w:rsid w:val="00BF2A9D"/>
    <w:rsid w:val="00C02D14"/>
    <w:rsid w:val="00C274D1"/>
    <w:rsid w:val="00C3544C"/>
    <w:rsid w:val="00C73747"/>
    <w:rsid w:val="00C75B27"/>
    <w:rsid w:val="00C90D56"/>
    <w:rsid w:val="00C95925"/>
    <w:rsid w:val="00C97FC3"/>
    <w:rsid w:val="00CB763C"/>
    <w:rsid w:val="00CC3A16"/>
    <w:rsid w:val="00CF7086"/>
    <w:rsid w:val="00D00355"/>
    <w:rsid w:val="00D00F14"/>
    <w:rsid w:val="00D94102"/>
    <w:rsid w:val="00DA74DB"/>
    <w:rsid w:val="00DC498E"/>
    <w:rsid w:val="00DE1B32"/>
    <w:rsid w:val="00DE655F"/>
    <w:rsid w:val="00DF02CA"/>
    <w:rsid w:val="00DF15D4"/>
    <w:rsid w:val="00DF620D"/>
    <w:rsid w:val="00E05575"/>
    <w:rsid w:val="00E13921"/>
    <w:rsid w:val="00E70E35"/>
    <w:rsid w:val="00EA5172"/>
    <w:rsid w:val="00EB0007"/>
    <w:rsid w:val="00EB2E5C"/>
    <w:rsid w:val="00EB611B"/>
    <w:rsid w:val="00ED10DF"/>
    <w:rsid w:val="00EE0488"/>
    <w:rsid w:val="00EE1EAD"/>
    <w:rsid w:val="00F06E56"/>
    <w:rsid w:val="00F46CC4"/>
    <w:rsid w:val="00F716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BA254527-B770-475C-AB81-2159661F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96"/>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2C96"/>
    <w:rPr>
      <w:color w:val="808080"/>
    </w:rPr>
  </w:style>
  <w:style w:type="paragraph" w:styleId="ListParagraph">
    <w:name w:val="List Paragraph"/>
    <w:basedOn w:val="Normal"/>
    <w:rsid w:val="00022C96"/>
    <w:pPr>
      <w:ind w:left="720"/>
      <w:contextualSpacing/>
    </w:pPr>
  </w:style>
  <w:style w:type="paragraph" w:styleId="Header">
    <w:name w:val="header"/>
    <w:basedOn w:val="Normal"/>
    <w:link w:val="HeaderChar"/>
    <w:rsid w:val="00022C96"/>
    <w:pPr>
      <w:tabs>
        <w:tab w:val="center" w:pos="4819"/>
        <w:tab w:val="right" w:pos="9638"/>
      </w:tabs>
    </w:pPr>
  </w:style>
  <w:style w:type="character" w:customStyle="1" w:styleId="HeaderChar">
    <w:name w:val="Header Char"/>
    <w:basedOn w:val="DefaultParagraphFont"/>
    <w:link w:val="Header"/>
    <w:rsid w:val="00022C96"/>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022C96"/>
    <w:pPr>
      <w:tabs>
        <w:tab w:val="center" w:pos="4819"/>
        <w:tab w:val="right" w:pos="9638"/>
      </w:tabs>
    </w:pPr>
  </w:style>
  <w:style w:type="character" w:customStyle="1" w:styleId="FooterChar">
    <w:name w:val="Footer Char"/>
    <w:basedOn w:val="DefaultParagraphFont"/>
    <w:link w:val="Footer"/>
    <w:uiPriority w:val="99"/>
    <w:rsid w:val="00022C96"/>
    <w:rPr>
      <w:rFonts w:ascii="Times New Roman" w:eastAsia="Times New Roman" w:hAnsi="Times New Roman" w:cs="Times New Roman"/>
      <w:sz w:val="24"/>
      <w:szCs w:val="20"/>
      <w:lang w:eastAsia="en-US"/>
    </w:rPr>
  </w:style>
  <w:style w:type="paragraph" w:styleId="BalloonText">
    <w:name w:val="Balloon Text"/>
    <w:basedOn w:val="Normal"/>
    <w:link w:val="BalloonTextChar"/>
    <w:semiHidden/>
    <w:unhideWhenUsed/>
    <w:rsid w:val="00022C96"/>
    <w:rPr>
      <w:rFonts w:ascii="Segoe UI" w:hAnsi="Segoe UI" w:cs="Segoe UI"/>
      <w:sz w:val="18"/>
      <w:szCs w:val="18"/>
    </w:rPr>
  </w:style>
  <w:style w:type="character" w:customStyle="1" w:styleId="BalloonTextChar">
    <w:name w:val="Balloon Text Char"/>
    <w:basedOn w:val="DefaultParagraphFont"/>
    <w:link w:val="BalloonText"/>
    <w:semiHidden/>
    <w:rsid w:val="00022C96"/>
    <w:rPr>
      <w:rFonts w:ascii="Segoe UI" w:eastAsia="Times New Roman" w:hAnsi="Segoe UI" w:cs="Segoe UI"/>
      <w:sz w:val="18"/>
      <w:szCs w:val="18"/>
      <w:lang w:eastAsia="en-US"/>
    </w:rPr>
  </w:style>
  <w:style w:type="paragraph" w:customStyle="1" w:styleId="WW-TableContents11">
    <w:name w:val="WW-Table Contents11"/>
    <w:basedOn w:val="BodyText"/>
    <w:rsid w:val="002621C8"/>
    <w:pPr>
      <w:widowControl w:val="0"/>
      <w:suppressLineNumbers/>
      <w:suppressAutoHyphens/>
    </w:pPr>
    <w:rPr>
      <w:rFonts w:eastAsia="Lucida Sans Unicode"/>
    </w:rPr>
  </w:style>
  <w:style w:type="paragraph" w:styleId="BodyText">
    <w:name w:val="Body Text"/>
    <w:basedOn w:val="Normal"/>
    <w:link w:val="BodyTextChar"/>
    <w:uiPriority w:val="99"/>
    <w:semiHidden/>
    <w:unhideWhenUsed/>
    <w:rsid w:val="002621C8"/>
    <w:pPr>
      <w:spacing w:after="120"/>
    </w:pPr>
  </w:style>
  <w:style w:type="character" w:customStyle="1" w:styleId="BodyTextChar">
    <w:name w:val="Body Text Char"/>
    <w:basedOn w:val="DefaultParagraphFont"/>
    <w:link w:val="BodyText"/>
    <w:uiPriority w:val="99"/>
    <w:semiHidden/>
    <w:rsid w:val="002621C8"/>
    <w:rPr>
      <w:rFonts w:ascii="Times New Roman" w:eastAsia="Times New Roman" w:hAnsi="Times New Roman" w:cs="Times New Roman"/>
      <w:sz w:val="24"/>
      <w:szCs w:val="20"/>
      <w:lang w:eastAsia="en-US"/>
    </w:rPr>
  </w:style>
  <w:style w:type="paragraph" w:customStyle="1" w:styleId="TableContents">
    <w:name w:val="Table Contents"/>
    <w:basedOn w:val="BodyText"/>
    <w:rsid w:val="003F2C0E"/>
    <w:pPr>
      <w:suppressLineNumbers/>
      <w:suppressAutoHyphens/>
      <w:adjustRightInd w:val="0"/>
      <w:spacing w:after="0" w:line="360" w:lineRule="atLeast"/>
      <w:textAlignment w:val="baseline"/>
    </w:pPr>
  </w:style>
  <w:style w:type="character" w:styleId="CommentReference">
    <w:name w:val="annotation reference"/>
    <w:basedOn w:val="DefaultParagraphFont"/>
    <w:uiPriority w:val="99"/>
    <w:semiHidden/>
    <w:unhideWhenUsed/>
    <w:rsid w:val="00693F64"/>
    <w:rPr>
      <w:sz w:val="16"/>
      <w:szCs w:val="16"/>
    </w:rPr>
  </w:style>
  <w:style w:type="paragraph" w:styleId="CommentText">
    <w:name w:val="annotation text"/>
    <w:basedOn w:val="Normal"/>
    <w:link w:val="CommentTextChar"/>
    <w:uiPriority w:val="99"/>
    <w:semiHidden/>
    <w:unhideWhenUsed/>
    <w:rsid w:val="00693F64"/>
    <w:rPr>
      <w:sz w:val="20"/>
    </w:rPr>
  </w:style>
  <w:style w:type="character" w:customStyle="1" w:styleId="CommentTextChar">
    <w:name w:val="Comment Text Char"/>
    <w:basedOn w:val="DefaultParagraphFont"/>
    <w:link w:val="CommentText"/>
    <w:uiPriority w:val="99"/>
    <w:semiHidden/>
    <w:rsid w:val="00693F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93F64"/>
    <w:rPr>
      <w:b/>
      <w:bCs/>
    </w:rPr>
  </w:style>
  <w:style w:type="character" w:customStyle="1" w:styleId="CommentSubjectChar">
    <w:name w:val="Comment Subject Char"/>
    <w:basedOn w:val="CommentTextChar"/>
    <w:link w:val="CommentSubject"/>
    <w:uiPriority w:val="99"/>
    <w:semiHidden/>
    <w:rsid w:val="00693F64"/>
    <w:rPr>
      <w:rFonts w:ascii="Times New Roman" w:eastAsia="Times New Roman" w:hAnsi="Times New Roman" w:cs="Times New Roman"/>
      <w:b/>
      <w:bCs/>
      <w:sz w:val="20"/>
      <w:szCs w:val="20"/>
      <w:lang w:eastAsia="en-US"/>
    </w:rPr>
  </w:style>
  <w:style w:type="paragraph" w:customStyle="1" w:styleId="BodyTextNoSpace">
    <w:name w:val="Body Text NoSpace"/>
    <w:basedOn w:val="BodyText"/>
    <w:rsid w:val="00EE1EAD"/>
    <w:pPr>
      <w:widowControl w:val="0"/>
      <w:spacing w:after="0" w:line="270" w:lineRule="atLeast"/>
    </w:pPr>
    <w:rPr>
      <w:sz w:val="23"/>
      <w:lang w:val="en-US" w:eastAsia="lt-LT"/>
    </w:rPr>
  </w:style>
  <w:style w:type="paragraph" w:customStyle="1" w:styleId="ISTATYMAS">
    <w:name w:val="ISTATYMAS"/>
    <w:rsid w:val="00EE1EAD"/>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Default">
    <w:name w:val="Default"/>
    <w:rsid w:val="00174B8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56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00614">
      <w:bodyDiv w:val="1"/>
      <w:marLeft w:val="0"/>
      <w:marRight w:val="0"/>
      <w:marTop w:val="0"/>
      <w:marBottom w:val="0"/>
      <w:divBdr>
        <w:top w:val="none" w:sz="0" w:space="0" w:color="auto"/>
        <w:left w:val="none" w:sz="0" w:space="0" w:color="auto"/>
        <w:bottom w:val="none" w:sz="0" w:space="0" w:color="auto"/>
        <w:right w:val="none" w:sz="0" w:space="0" w:color="auto"/>
      </w:divBdr>
    </w:div>
    <w:div w:id="928852785">
      <w:bodyDiv w:val="1"/>
      <w:marLeft w:val="0"/>
      <w:marRight w:val="0"/>
      <w:marTop w:val="0"/>
      <w:marBottom w:val="0"/>
      <w:divBdr>
        <w:top w:val="none" w:sz="0" w:space="0" w:color="auto"/>
        <w:left w:val="none" w:sz="0" w:space="0" w:color="auto"/>
        <w:bottom w:val="none" w:sz="0" w:space="0" w:color="auto"/>
        <w:right w:val="none" w:sz="0" w:space="0" w:color="auto"/>
      </w:divBdr>
    </w:div>
    <w:div w:id="1025905680">
      <w:bodyDiv w:val="1"/>
      <w:marLeft w:val="0"/>
      <w:marRight w:val="0"/>
      <w:marTop w:val="0"/>
      <w:marBottom w:val="0"/>
      <w:divBdr>
        <w:top w:val="none" w:sz="0" w:space="0" w:color="auto"/>
        <w:left w:val="none" w:sz="0" w:space="0" w:color="auto"/>
        <w:bottom w:val="none" w:sz="0" w:space="0" w:color="auto"/>
        <w:right w:val="none" w:sz="0" w:space="0" w:color="auto"/>
      </w:divBdr>
    </w:div>
    <w:div w:id="1054617099">
      <w:bodyDiv w:val="1"/>
      <w:marLeft w:val="0"/>
      <w:marRight w:val="0"/>
      <w:marTop w:val="0"/>
      <w:marBottom w:val="0"/>
      <w:divBdr>
        <w:top w:val="none" w:sz="0" w:space="0" w:color="auto"/>
        <w:left w:val="none" w:sz="0" w:space="0" w:color="auto"/>
        <w:bottom w:val="none" w:sz="0" w:space="0" w:color="auto"/>
        <w:right w:val="none" w:sz="0" w:space="0" w:color="auto"/>
      </w:divBdr>
    </w:div>
    <w:div w:id="1581673148">
      <w:bodyDiv w:val="1"/>
      <w:marLeft w:val="0"/>
      <w:marRight w:val="0"/>
      <w:marTop w:val="0"/>
      <w:marBottom w:val="0"/>
      <w:divBdr>
        <w:top w:val="none" w:sz="0" w:space="0" w:color="auto"/>
        <w:left w:val="none" w:sz="0" w:space="0" w:color="auto"/>
        <w:bottom w:val="none" w:sz="0" w:space="0" w:color="auto"/>
        <w:right w:val="none" w:sz="0" w:space="0" w:color="auto"/>
      </w:divBdr>
    </w:div>
    <w:div w:id="1667709218">
      <w:bodyDiv w:val="1"/>
      <w:marLeft w:val="0"/>
      <w:marRight w:val="0"/>
      <w:marTop w:val="0"/>
      <w:marBottom w:val="0"/>
      <w:divBdr>
        <w:top w:val="none" w:sz="0" w:space="0" w:color="auto"/>
        <w:left w:val="none" w:sz="0" w:space="0" w:color="auto"/>
        <w:bottom w:val="none" w:sz="0" w:space="0" w:color="auto"/>
        <w:right w:val="none" w:sz="0" w:space="0" w:color="auto"/>
      </w:divBdr>
    </w:div>
    <w:div w:id="18191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ar.lt/portal/lt/legalAct/TAR.2532D2B1FC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1A2852A26B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FFC68D8A317C" TargetMode="External"/><Relationship Id="rId5" Type="http://schemas.openxmlformats.org/officeDocument/2006/relationships/webSettings" Target="webSettings.xml"/><Relationship Id="rId15" Type="http://schemas.openxmlformats.org/officeDocument/2006/relationships/hyperlink" Target="https://www.e-tar.lt/portal/lt/legalAct/TAR.0AEAA380147B" TargetMode="External"/><Relationship Id="rId10" Type="http://schemas.openxmlformats.org/officeDocument/2006/relationships/hyperlink" Target="https://www.e-tar.lt/portal/lt/legalAct/TAR.A6BE5BE0C398" TargetMode="External"/><Relationship Id="rId4" Type="http://schemas.openxmlformats.org/officeDocument/2006/relationships/settings" Target="settings.xml"/><Relationship Id="rId9" Type="http://schemas.openxmlformats.org/officeDocument/2006/relationships/hyperlink" Target="https://lt.wikipedia.org/wiki/Kriaun%C5%B3_pagrindin%C4%97_mokykla" TargetMode="External"/><Relationship Id="rId14" Type="http://schemas.openxmlformats.org/officeDocument/2006/relationships/hyperlink" Target="https://www.e-tar.lt/portal/lt/legalAct/TAR.5B0F9D232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A43B-0006-42A3-994B-6E982C9B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5488</TotalTime>
  <Pages>17</Pages>
  <Words>20315</Words>
  <Characters>11581</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Eugenijus Žinka</dc:creator>
  <cp:keywords/>
  <dc:description/>
  <cp:lastModifiedBy>Eugenijus Žinka</cp:lastModifiedBy>
  <cp:revision>99</cp:revision>
  <cp:lastPrinted>2017-12-06T15:11:00Z</cp:lastPrinted>
  <dcterms:created xsi:type="dcterms:W3CDTF">2017-07-21T10:35:00Z</dcterms:created>
  <dcterms:modified xsi:type="dcterms:W3CDTF">2017-12-06T15:22:00Z</dcterms:modified>
</cp:coreProperties>
</file>